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EFE74" w14:textId="2CDD2209" w:rsidR="00B76442" w:rsidRPr="00E3593A" w:rsidRDefault="00717222" w:rsidP="005E7A3D">
      <w:pPr>
        <w:spacing w:before="30" w:after="300" w:line="240" w:lineRule="atLeast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4"/>
        </w:rPr>
        <w:t xml:space="preserve"> </w:t>
      </w:r>
      <w:r w:rsidR="00557D8D" w:rsidRPr="00E3593A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4"/>
        </w:rPr>
        <w:t xml:space="preserve">Preliminary </w:t>
      </w:r>
      <w:r w:rsidR="007B7A33" w:rsidRPr="00E3593A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4"/>
        </w:rPr>
        <w:t>Analysis</w:t>
      </w:r>
      <w:r w:rsidR="00B76442" w:rsidRPr="00E3593A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4"/>
        </w:rPr>
        <w:t xml:space="preserve"> </w:t>
      </w:r>
      <w:r w:rsidR="00C833A8" w:rsidRPr="00E3593A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4"/>
        </w:rPr>
        <w:t xml:space="preserve">for New </w:t>
      </w:r>
      <w:r w:rsidR="004D308A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4"/>
        </w:rPr>
        <w:t>Program</w:t>
      </w:r>
      <w:r w:rsidR="00C833A8" w:rsidRPr="00E3593A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4"/>
        </w:rPr>
        <w:t xml:space="preserve"> Proposals</w:t>
      </w:r>
    </w:p>
    <w:p w14:paraId="237C5A88" w14:textId="6745C1E8" w:rsidR="00320948" w:rsidRDefault="00F61ED5" w:rsidP="0032094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="00B76442" w:rsidRPr="00E3593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5432A">
        <w:rPr>
          <w:rFonts w:ascii="Times New Roman" w:eastAsia="Times New Roman" w:hAnsi="Times New Roman"/>
          <w:color w:val="000000"/>
          <w:sz w:val="24"/>
          <w:szCs w:val="24"/>
        </w:rPr>
        <w:t xml:space="preserve">new program </w:t>
      </w:r>
      <w:r w:rsidR="00B76442" w:rsidRPr="00E3593A">
        <w:rPr>
          <w:rFonts w:ascii="Times New Roman" w:eastAsia="Times New Roman" w:hAnsi="Times New Roman"/>
          <w:color w:val="000000"/>
          <w:sz w:val="24"/>
          <w:szCs w:val="24"/>
        </w:rPr>
        <w:t>proposal for review by the Curriculum Committee of the N</w:t>
      </w:r>
      <w:r w:rsidR="003E0931">
        <w:rPr>
          <w:rFonts w:ascii="Times New Roman" w:eastAsia="Times New Roman" w:hAnsi="Times New Roman"/>
          <w:color w:val="000000"/>
          <w:sz w:val="24"/>
          <w:szCs w:val="24"/>
        </w:rPr>
        <w:t>ew York Tech</w:t>
      </w:r>
      <w:r w:rsidR="00B76442" w:rsidRPr="00E3593A">
        <w:rPr>
          <w:rFonts w:ascii="Times New Roman" w:eastAsia="Times New Roman" w:hAnsi="Times New Roman"/>
          <w:color w:val="000000"/>
          <w:sz w:val="24"/>
          <w:szCs w:val="24"/>
        </w:rPr>
        <w:t xml:space="preserve"> Academic Senate </w:t>
      </w:r>
      <w:r w:rsidR="00B76442" w:rsidRPr="00B64FD1">
        <w:rPr>
          <w:rFonts w:ascii="Times New Roman" w:eastAsia="Times New Roman" w:hAnsi="Times New Roman"/>
          <w:color w:val="000000"/>
          <w:sz w:val="24"/>
          <w:szCs w:val="24"/>
        </w:rPr>
        <w:t>must</w:t>
      </w:r>
      <w:r w:rsidR="00BF5D92" w:rsidRPr="00B64FD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contain a document with answers to </w:t>
      </w:r>
      <w:r w:rsidR="00BD5EB4">
        <w:rPr>
          <w:rFonts w:ascii="Times New Roman" w:eastAsia="Times New Roman" w:hAnsi="Times New Roman"/>
          <w:color w:val="000000"/>
          <w:sz w:val="24"/>
          <w:szCs w:val="24"/>
        </w:rPr>
        <w:t>the questions</w:t>
      </w:r>
      <w:r w:rsidR="000C7E2C">
        <w:rPr>
          <w:rFonts w:ascii="Times New Roman" w:eastAsia="Times New Roman" w:hAnsi="Times New Roman"/>
          <w:color w:val="000000"/>
          <w:sz w:val="24"/>
          <w:szCs w:val="24"/>
        </w:rPr>
        <w:t xml:space="preserve"> below</w:t>
      </w:r>
      <w:r w:rsidR="00BD5EB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C346A">
        <w:rPr>
          <w:rFonts w:ascii="Times New Roman" w:eastAsia="Times New Roman" w:hAnsi="Times New Roman"/>
          <w:color w:val="000000"/>
          <w:sz w:val="24"/>
          <w:szCs w:val="24"/>
        </w:rPr>
        <w:t xml:space="preserve">(maximum length 3 pages).   </w:t>
      </w:r>
      <w:bookmarkStart w:id="0" w:name="OLE_LINK5"/>
      <w:bookmarkStart w:id="1" w:name="OLE_LINK6"/>
      <w:r>
        <w:rPr>
          <w:rFonts w:ascii="Times New Roman" w:eastAsia="Times New Roman" w:hAnsi="Times New Roman"/>
          <w:color w:val="000000"/>
          <w:sz w:val="24"/>
          <w:szCs w:val="24"/>
        </w:rPr>
        <w:t>Y</w:t>
      </w:r>
      <w:r w:rsidR="006C346A">
        <w:rPr>
          <w:rFonts w:ascii="Times New Roman" w:eastAsia="Times New Roman" w:hAnsi="Times New Roman"/>
          <w:color w:val="000000"/>
          <w:sz w:val="24"/>
          <w:szCs w:val="24"/>
        </w:rPr>
        <w:t xml:space="preserve">ou should contact </w:t>
      </w:r>
      <w:r w:rsidR="00B346B6">
        <w:rPr>
          <w:rFonts w:ascii="Times New Roman" w:eastAsia="Times New Roman" w:hAnsi="Times New Roman"/>
          <w:color w:val="000000"/>
          <w:sz w:val="24"/>
          <w:szCs w:val="24"/>
        </w:rPr>
        <w:t>Shifang Li</w:t>
      </w:r>
      <w:r w:rsidR="007B58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bookmarkStart w:id="2" w:name="_GoBack"/>
      <w:bookmarkEnd w:id="2"/>
      <w:r w:rsidR="00B346B6">
        <w:rPr>
          <w:rFonts w:ascii="Times New Roman" w:eastAsia="Times New Roman" w:hAnsi="Times New Roman"/>
          <w:sz w:val="24"/>
          <w:szCs w:val="24"/>
        </w:rPr>
        <w:fldChar w:fldCharType="begin"/>
      </w:r>
      <w:r w:rsidR="00B346B6">
        <w:rPr>
          <w:rFonts w:ascii="Times New Roman" w:eastAsia="Times New Roman" w:hAnsi="Times New Roman"/>
          <w:sz w:val="24"/>
          <w:szCs w:val="24"/>
        </w:rPr>
        <w:instrText xml:space="preserve"> HYPERLINK "mailto:</w:instrText>
      </w:r>
      <w:r w:rsidR="00B346B6" w:rsidRPr="00B346B6">
        <w:rPr>
          <w:rFonts w:ascii="Times New Roman" w:eastAsia="Times New Roman" w:hAnsi="Times New Roman"/>
          <w:sz w:val="24"/>
          <w:szCs w:val="24"/>
        </w:rPr>
        <w:instrText>sli09@nyit.edu</w:instrText>
      </w:r>
      <w:r w:rsidR="00B346B6">
        <w:rPr>
          <w:rFonts w:ascii="Times New Roman" w:eastAsia="Times New Roman" w:hAnsi="Times New Roman"/>
          <w:sz w:val="24"/>
          <w:szCs w:val="24"/>
        </w:rPr>
        <w:instrText xml:space="preserve">" </w:instrText>
      </w:r>
      <w:r w:rsidR="00B346B6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B346B6" w:rsidRPr="00830EA3">
        <w:rPr>
          <w:rStyle w:val="Hyperlink"/>
          <w:rFonts w:ascii="Times New Roman" w:eastAsia="Times New Roman" w:hAnsi="Times New Roman"/>
          <w:sz w:val="24"/>
          <w:szCs w:val="24"/>
        </w:rPr>
        <w:t>sli09@nyit.edu</w:t>
      </w:r>
      <w:r w:rsidR="00B346B6">
        <w:rPr>
          <w:rFonts w:ascii="Times New Roman" w:eastAsia="Times New Roman" w:hAnsi="Times New Roman"/>
          <w:sz w:val="24"/>
          <w:szCs w:val="24"/>
        </w:rPr>
        <w:fldChar w:fldCharType="end"/>
      </w:r>
      <w:r w:rsidR="00532D2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C346A">
        <w:rPr>
          <w:rFonts w:ascii="Times New Roman" w:eastAsia="Times New Roman" w:hAnsi="Times New Roman"/>
          <w:color w:val="000000"/>
          <w:sz w:val="24"/>
          <w:szCs w:val="24"/>
        </w:rPr>
        <w:t xml:space="preserve">in the office of </w:t>
      </w:r>
      <w:r w:rsidR="0066502F">
        <w:rPr>
          <w:rFonts w:ascii="Times New Roman" w:eastAsia="Times New Roman" w:hAnsi="Times New Roman"/>
          <w:color w:val="000000"/>
          <w:sz w:val="24"/>
          <w:szCs w:val="24"/>
        </w:rPr>
        <w:t>Research</w:t>
      </w:r>
      <w:r w:rsidR="000C7E2C">
        <w:rPr>
          <w:rFonts w:ascii="Times New Roman" w:eastAsia="Times New Roman" w:hAnsi="Times New Roman"/>
          <w:color w:val="000000"/>
          <w:sz w:val="24"/>
          <w:szCs w:val="24"/>
        </w:rPr>
        <w:t>, Assessment</w:t>
      </w:r>
      <w:r w:rsidR="0066502F">
        <w:rPr>
          <w:rFonts w:ascii="Times New Roman" w:eastAsia="Times New Roman" w:hAnsi="Times New Roman"/>
          <w:color w:val="000000"/>
          <w:sz w:val="24"/>
          <w:szCs w:val="24"/>
        </w:rPr>
        <w:t xml:space="preserve"> and Decision Support (RADS)</w:t>
      </w:r>
      <w:r w:rsidR="006C346A">
        <w:rPr>
          <w:rFonts w:ascii="Times New Roman" w:eastAsia="Times New Roman" w:hAnsi="Times New Roman"/>
          <w:color w:val="000000"/>
          <w:sz w:val="24"/>
          <w:szCs w:val="24"/>
        </w:rPr>
        <w:t xml:space="preserve"> for</w:t>
      </w:r>
      <w:r w:rsidR="000C7E2C">
        <w:rPr>
          <w:rFonts w:ascii="Times New Roman" w:eastAsia="Times New Roman" w:hAnsi="Times New Roman"/>
          <w:color w:val="000000"/>
          <w:sz w:val="24"/>
          <w:szCs w:val="24"/>
        </w:rPr>
        <w:t xml:space="preserve"> assistance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with </w:t>
      </w:r>
      <w:r w:rsidR="00240456">
        <w:rPr>
          <w:rFonts w:ascii="Times New Roman" w:eastAsia="Times New Roman" w:hAnsi="Times New Roman"/>
          <w:color w:val="000000"/>
          <w:sz w:val="24"/>
          <w:szCs w:val="24"/>
        </w:rPr>
        <w:t>market research</w:t>
      </w:r>
      <w:r w:rsidR="006C346A">
        <w:rPr>
          <w:rFonts w:ascii="Times New Roman" w:eastAsia="Times New Roman" w:hAnsi="Times New Roman"/>
          <w:color w:val="000000"/>
          <w:sz w:val="24"/>
          <w:szCs w:val="24"/>
        </w:rPr>
        <w:t xml:space="preserve"> and competitive analysis.  </w:t>
      </w:r>
    </w:p>
    <w:bookmarkEnd w:id="0"/>
    <w:bookmarkEnd w:id="1"/>
    <w:p w14:paraId="3D1FF268" w14:textId="77777777" w:rsidR="00320948" w:rsidRDefault="00320948" w:rsidP="003209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7A7B53" w14:textId="3D18C091" w:rsidR="00320948" w:rsidRDefault="00824FB6" w:rsidP="00320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B4B7A">
        <w:rPr>
          <w:rFonts w:ascii="Times New Roman" w:hAnsi="Times New Roman"/>
          <w:sz w:val="24"/>
          <w:szCs w:val="24"/>
        </w:rPr>
        <w:t xml:space="preserve">Initial proposals and full proposals have different requirements; a process has been prepared and approved by the Curriculum Committee. The description of the process is </w:t>
      </w:r>
      <w:hyperlink r:id="rId7" w:history="1">
        <w:r w:rsidRPr="00824FB6">
          <w:rPr>
            <w:rStyle w:val="Hyperlink"/>
            <w:rFonts w:ascii="Times New Roman" w:hAnsi="Times New Roman"/>
            <w:sz w:val="24"/>
            <w:szCs w:val="24"/>
          </w:rPr>
          <w:t>here</w:t>
        </w:r>
      </w:hyperlink>
      <w:r w:rsidR="00870CCC">
        <w:rPr>
          <w:rStyle w:val="Hyperlink"/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D64896F" w14:textId="77777777" w:rsidR="00320948" w:rsidRDefault="00320948" w:rsidP="0032094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8647AA3" w14:textId="0DA350EF" w:rsidR="00B76442" w:rsidRPr="00E3593A" w:rsidRDefault="006C346A" w:rsidP="0032094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The final document should be presented by the dean at the dean’s council meeting</w:t>
      </w:r>
      <w:r w:rsidR="005E526D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7CC25D2E" w14:textId="144B04E4" w:rsidR="005F3B62" w:rsidRDefault="00D71CD9" w:rsidP="00B64FD1">
      <w:pPr>
        <w:pStyle w:val="LightGrid-Accent31"/>
        <w:numPr>
          <w:ilvl w:val="0"/>
          <w:numId w:val="4"/>
        </w:numPr>
        <w:spacing w:before="240"/>
        <w:contextualSpacing w:val="0"/>
        <w:rPr>
          <w:rFonts w:ascii="Times New Roman" w:hAnsi="Times New Roman"/>
          <w:color w:val="000000"/>
          <w:szCs w:val="24"/>
        </w:rPr>
      </w:pPr>
      <w:r w:rsidRPr="00A24E47">
        <w:rPr>
          <w:rFonts w:ascii="Times New Roman" w:hAnsi="Times New Roman"/>
          <w:b/>
          <w:color w:val="000000"/>
          <w:szCs w:val="24"/>
        </w:rPr>
        <w:t>Alignment with Mission</w:t>
      </w:r>
      <w:r w:rsidR="00C833A8" w:rsidRPr="00A24E47">
        <w:rPr>
          <w:rFonts w:ascii="Times New Roman" w:hAnsi="Times New Roman"/>
          <w:color w:val="000000"/>
          <w:szCs w:val="24"/>
        </w:rPr>
        <w:t>:</w:t>
      </w:r>
      <w:r w:rsidR="00C833A8" w:rsidRPr="00E3593A">
        <w:rPr>
          <w:rFonts w:ascii="Times New Roman" w:hAnsi="Times New Roman"/>
          <w:color w:val="000000"/>
          <w:szCs w:val="24"/>
        </w:rPr>
        <w:t xml:space="preserve"> How </w:t>
      </w:r>
      <w:r w:rsidR="00B64FD1">
        <w:rPr>
          <w:rFonts w:ascii="Times New Roman" w:hAnsi="Times New Roman"/>
          <w:color w:val="000000"/>
          <w:szCs w:val="24"/>
        </w:rPr>
        <w:t>will</w:t>
      </w:r>
      <w:r w:rsidR="00B64FD1" w:rsidRPr="00E3593A">
        <w:rPr>
          <w:rFonts w:ascii="Times New Roman" w:hAnsi="Times New Roman"/>
          <w:color w:val="000000"/>
          <w:szCs w:val="24"/>
        </w:rPr>
        <w:t xml:space="preserve"> </w:t>
      </w:r>
      <w:r w:rsidR="00C833A8" w:rsidRPr="00E3593A">
        <w:rPr>
          <w:rFonts w:ascii="Times New Roman" w:hAnsi="Times New Roman"/>
          <w:color w:val="000000"/>
          <w:szCs w:val="24"/>
        </w:rPr>
        <w:t xml:space="preserve">this </w:t>
      </w:r>
      <w:r w:rsidR="00B64FD1">
        <w:rPr>
          <w:rFonts w:ascii="Times New Roman" w:hAnsi="Times New Roman"/>
          <w:color w:val="000000"/>
          <w:szCs w:val="24"/>
        </w:rPr>
        <w:t>program advance</w:t>
      </w:r>
      <w:r w:rsidR="00C833A8" w:rsidRPr="00E3593A">
        <w:rPr>
          <w:rFonts w:ascii="Times New Roman" w:hAnsi="Times New Roman"/>
          <w:color w:val="000000"/>
          <w:szCs w:val="24"/>
        </w:rPr>
        <w:t xml:space="preserve"> the </w:t>
      </w:r>
      <w:hyperlink r:id="rId8" w:history="1">
        <w:r w:rsidR="00C833A8" w:rsidRPr="00E3593A">
          <w:rPr>
            <w:rStyle w:val="Hyperlink"/>
            <w:rFonts w:ascii="Times New Roman" w:hAnsi="Times New Roman"/>
            <w:szCs w:val="24"/>
          </w:rPr>
          <w:t>mission of N</w:t>
        </w:r>
        <w:r w:rsidR="003E0931">
          <w:rPr>
            <w:rStyle w:val="Hyperlink"/>
            <w:rFonts w:ascii="Times New Roman" w:hAnsi="Times New Roman"/>
            <w:szCs w:val="24"/>
          </w:rPr>
          <w:t>ew</w:t>
        </w:r>
      </w:hyperlink>
      <w:r w:rsidR="003E0931">
        <w:rPr>
          <w:rStyle w:val="Hyperlink"/>
          <w:rFonts w:ascii="Times New Roman" w:hAnsi="Times New Roman"/>
          <w:szCs w:val="24"/>
        </w:rPr>
        <w:t xml:space="preserve"> York Tech</w:t>
      </w:r>
      <w:r w:rsidR="00386239">
        <w:rPr>
          <w:rFonts w:ascii="Times New Roman" w:hAnsi="Times New Roman"/>
          <w:color w:val="000000"/>
          <w:szCs w:val="24"/>
        </w:rPr>
        <w:t>?</w:t>
      </w:r>
      <w:r w:rsidR="00C833A8" w:rsidRPr="00E3593A">
        <w:rPr>
          <w:rFonts w:ascii="Times New Roman" w:hAnsi="Times New Roman"/>
          <w:color w:val="000000"/>
          <w:szCs w:val="24"/>
        </w:rPr>
        <w:t xml:space="preserve"> </w:t>
      </w:r>
      <w:r w:rsidR="00B64FD1">
        <w:rPr>
          <w:rFonts w:ascii="Times New Roman" w:hAnsi="Times New Roman"/>
          <w:color w:val="000000"/>
          <w:szCs w:val="24"/>
        </w:rPr>
        <w:t xml:space="preserve">How does the proposal fit in the larger context of </w:t>
      </w:r>
      <w:r w:rsidR="00B64FD1" w:rsidRPr="00B64FD1">
        <w:rPr>
          <w:rFonts w:ascii="Times New Roman" w:hAnsi="Times New Roman"/>
          <w:color w:val="000000"/>
          <w:szCs w:val="24"/>
        </w:rPr>
        <w:t xml:space="preserve">the </w:t>
      </w:r>
      <w:r w:rsidR="00B64FD1">
        <w:rPr>
          <w:rFonts w:ascii="Times New Roman" w:hAnsi="Times New Roman"/>
          <w:color w:val="000000"/>
          <w:szCs w:val="24"/>
        </w:rPr>
        <w:t xml:space="preserve">institution, and particularly your school / college? </w:t>
      </w:r>
    </w:p>
    <w:p w14:paraId="57C18EFD" w14:textId="0E82EC8B" w:rsidR="005F3B62" w:rsidRDefault="00EE1310" w:rsidP="005F3B62">
      <w:pPr>
        <w:pStyle w:val="LightGrid-Accent31"/>
        <w:numPr>
          <w:ilvl w:val="1"/>
          <w:numId w:val="4"/>
        </w:numPr>
        <w:spacing w:before="240"/>
        <w:contextualSpacing w:val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If appropriate, address the relationship between this program and other programs offered at N</w:t>
      </w:r>
      <w:r w:rsidR="003E0931">
        <w:rPr>
          <w:rFonts w:ascii="Times New Roman" w:hAnsi="Times New Roman"/>
          <w:color w:val="000000"/>
          <w:szCs w:val="24"/>
        </w:rPr>
        <w:t>ew York Tech</w:t>
      </w:r>
      <w:r>
        <w:rPr>
          <w:rFonts w:ascii="Times New Roman" w:hAnsi="Times New Roman"/>
          <w:color w:val="000000"/>
          <w:szCs w:val="24"/>
        </w:rPr>
        <w:t xml:space="preserve">. </w:t>
      </w:r>
      <w:r w:rsidR="00182CDE" w:rsidRPr="00E3593A">
        <w:rPr>
          <w:rFonts w:ascii="Times New Roman" w:hAnsi="Times New Roman"/>
          <w:color w:val="000000"/>
          <w:szCs w:val="24"/>
        </w:rPr>
        <w:t xml:space="preserve">What is the expected impact on enrollment, with respect to the </w:t>
      </w:r>
      <w:r w:rsidR="00182CDE">
        <w:rPr>
          <w:rFonts w:ascii="Times New Roman" w:hAnsi="Times New Roman"/>
          <w:color w:val="000000"/>
          <w:szCs w:val="24"/>
        </w:rPr>
        <w:t>proposed</w:t>
      </w:r>
      <w:r w:rsidR="00182CDE" w:rsidRPr="00E3593A">
        <w:rPr>
          <w:rFonts w:ascii="Times New Roman" w:hAnsi="Times New Roman"/>
          <w:color w:val="000000"/>
          <w:szCs w:val="24"/>
        </w:rPr>
        <w:t xml:space="preserve"> program, </w:t>
      </w:r>
      <w:r w:rsidR="000C7E2C" w:rsidRPr="000C7E2C">
        <w:rPr>
          <w:rFonts w:ascii="Times New Roman" w:hAnsi="Times New Roman"/>
          <w:b/>
          <w:bCs/>
          <w:i/>
          <w:iCs/>
          <w:color w:val="000000"/>
          <w:szCs w:val="24"/>
        </w:rPr>
        <w:t>and</w:t>
      </w:r>
      <w:r w:rsidR="000C7E2C">
        <w:rPr>
          <w:rFonts w:ascii="Times New Roman" w:hAnsi="Times New Roman"/>
          <w:color w:val="000000"/>
          <w:szCs w:val="24"/>
        </w:rPr>
        <w:t xml:space="preserve"> </w:t>
      </w:r>
      <w:r w:rsidR="00182CDE" w:rsidRPr="00E3593A">
        <w:rPr>
          <w:rFonts w:ascii="Times New Roman" w:hAnsi="Times New Roman"/>
          <w:color w:val="000000"/>
          <w:szCs w:val="24"/>
        </w:rPr>
        <w:t>to overall N</w:t>
      </w:r>
      <w:r w:rsidR="003E0931">
        <w:rPr>
          <w:rFonts w:ascii="Times New Roman" w:hAnsi="Times New Roman"/>
          <w:color w:val="000000"/>
          <w:szCs w:val="24"/>
        </w:rPr>
        <w:t>ew York Tech</w:t>
      </w:r>
      <w:r w:rsidR="00182CDE" w:rsidRPr="00E3593A">
        <w:rPr>
          <w:rFonts w:ascii="Times New Roman" w:hAnsi="Times New Roman"/>
          <w:color w:val="000000"/>
          <w:szCs w:val="24"/>
        </w:rPr>
        <w:t xml:space="preserve"> enrollments, especially in related programs?</w:t>
      </w:r>
      <w:r w:rsidR="006F7289">
        <w:rPr>
          <w:rFonts w:ascii="Times New Roman" w:hAnsi="Times New Roman"/>
          <w:color w:val="000000"/>
          <w:szCs w:val="24"/>
        </w:rPr>
        <w:t xml:space="preserve"> </w:t>
      </w:r>
    </w:p>
    <w:p w14:paraId="185A29A3" w14:textId="7E6BBA74" w:rsidR="00BC1D1B" w:rsidRPr="00E3593A" w:rsidRDefault="000C7E2C" w:rsidP="005F3B62">
      <w:pPr>
        <w:pStyle w:val="LightGrid-Accent31"/>
        <w:numPr>
          <w:ilvl w:val="1"/>
          <w:numId w:val="4"/>
        </w:numPr>
        <w:spacing w:before="240"/>
        <w:contextualSpacing w:val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H</w:t>
      </w:r>
      <w:r w:rsidR="008717E1" w:rsidRPr="00E3593A">
        <w:rPr>
          <w:rFonts w:ascii="Times New Roman" w:hAnsi="Times New Roman"/>
          <w:color w:val="000000"/>
          <w:szCs w:val="24"/>
        </w:rPr>
        <w:t xml:space="preserve">ow </w:t>
      </w:r>
      <w:r>
        <w:rPr>
          <w:rFonts w:ascii="Times New Roman" w:hAnsi="Times New Roman"/>
          <w:color w:val="000000"/>
          <w:szCs w:val="24"/>
        </w:rPr>
        <w:t>will</w:t>
      </w:r>
      <w:r w:rsidRPr="00E3593A">
        <w:rPr>
          <w:rFonts w:ascii="Times New Roman" w:hAnsi="Times New Roman"/>
          <w:color w:val="000000"/>
          <w:szCs w:val="24"/>
        </w:rPr>
        <w:t xml:space="preserve"> </w:t>
      </w:r>
      <w:r w:rsidR="008717E1" w:rsidRPr="00E3593A">
        <w:rPr>
          <w:rFonts w:ascii="Times New Roman" w:hAnsi="Times New Roman"/>
          <w:color w:val="000000"/>
          <w:szCs w:val="24"/>
        </w:rPr>
        <w:t>faculty, staff</w:t>
      </w:r>
      <w:r w:rsidR="00154BC5">
        <w:rPr>
          <w:rFonts w:ascii="Times New Roman" w:hAnsi="Times New Roman"/>
          <w:color w:val="000000"/>
          <w:szCs w:val="24"/>
        </w:rPr>
        <w:t>,</w:t>
      </w:r>
      <w:r w:rsidR="008717E1" w:rsidRPr="00E3593A">
        <w:rPr>
          <w:rFonts w:ascii="Times New Roman" w:hAnsi="Times New Roman"/>
          <w:color w:val="000000"/>
          <w:szCs w:val="24"/>
        </w:rPr>
        <w:t xml:space="preserve"> and facilities </w:t>
      </w:r>
      <w:r w:rsidR="008717E1">
        <w:rPr>
          <w:rFonts w:ascii="Times New Roman" w:hAnsi="Times New Roman"/>
          <w:color w:val="000000"/>
          <w:szCs w:val="24"/>
        </w:rPr>
        <w:t xml:space="preserve">in your school / college </w:t>
      </w:r>
      <w:r w:rsidR="008717E1" w:rsidRPr="00E3593A">
        <w:rPr>
          <w:rFonts w:ascii="Times New Roman" w:hAnsi="Times New Roman"/>
          <w:color w:val="000000"/>
          <w:szCs w:val="24"/>
        </w:rPr>
        <w:t xml:space="preserve">support a new program of high quality without compromising </w:t>
      </w:r>
      <w:r w:rsidR="00A44BBA">
        <w:rPr>
          <w:rFonts w:ascii="Times New Roman" w:hAnsi="Times New Roman"/>
          <w:color w:val="000000"/>
          <w:szCs w:val="24"/>
        </w:rPr>
        <w:t xml:space="preserve">existing </w:t>
      </w:r>
      <w:r w:rsidR="008717E1" w:rsidRPr="00E3593A">
        <w:rPr>
          <w:rFonts w:ascii="Times New Roman" w:hAnsi="Times New Roman"/>
          <w:color w:val="000000"/>
          <w:szCs w:val="24"/>
        </w:rPr>
        <w:t>programs</w:t>
      </w:r>
      <w:r>
        <w:rPr>
          <w:rFonts w:ascii="Times New Roman" w:hAnsi="Times New Roman"/>
          <w:color w:val="000000"/>
          <w:szCs w:val="24"/>
        </w:rPr>
        <w:t>?</w:t>
      </w:r>
    </w:p>
    <w:p w14:paraId="7A5BC64F" w14:textId="77777777" w:rsidR="005F3B62" w:rsidRDefault="007B7A33" w:rsidP="00C833A8">
      <w:pPr>
        <w:pStyle w:val="LightGrid-Accent31"/>
        <w:numPr>
          <w:ilvl w:val="0"/>
          <w:numId w:val="4"/>
        </w:numPr>
        <w:spacing w:before="240"/>
        <w:contextualSpacing w:val="0"/>
        <w:rPr>
          <w:rFonts w:ascii="Times New Roman" w:hAnsi="Times New Roman"/>
          <w:color w:val="000000"/>
          <w:szCs w:val="24"/>
        </w:rPr>
      </w:pPr>
      <w:r w:rsidRPr="00E3593A">
        <w:rPr>
          <w:rFonts w:ascii="Times New Roman" w:hAnsi="Times New Roman"/>
          <w:b/>
          <w:color w:val="000000"/>
          <w:szCs w:val="24"/>
        </w:rPr>
        <w:t xml:space="preserve">Financial </w:t>
      </w:r>
      <w:r w:rsidR="00557D8D" w:rsidRPr="00E3593A">
        <w:rPr>
          <w:rFonts w:ascii="Times New Roman" w:hAnsi="Times New Roman"/>
          <w:b/>
          <w:color w:val="000000"/>
          <w:szCs w:val="24"/>
        </w:rPr>
        <w:t>V</w:t>
      </w:r>
      <w:r w:rsidRPr="00E3593A">
        <w:rPr>
          <w:rFonts w:ascii="Times New Roman" w:hAnsi="Times New Roman"/>
          <w:b/>
          <w:color w:val="000000"/>
          <w:szCs w:val="24"/>
        </w:rPr>
        <w:t>iability</w:t>
      </w:r>
      <w:r w:rsidR="00C833A8" w:rsidRPr="00E3593A">
        <w:rPr>
          <w:rFonts w:ascii="Times New Roman" w:hAnsi="Times New Roman"/>
          <w:color w:val="000000"/>
          <w:szCs w:val="24"/>
        </w:rPr>
        <w:t xml:space="preserve">: </w:t>
      </w:r>
      <w:r w:rsidR="006A61B9">
        <w:rPr>
          <w:rFonts w:ascii="Times New Roman" w:hAnsi="Times New Roman"/>
          <w:color w:val="000000"/>
          <w:szCs w:val="24"/>
        </w:rPr>
        <w:t>Will</w:t>
      </w:r>
      <w:r w:rsidR="0055519C">
        <w:rPr>
          <w:rFonts w:ascii="Times New Roman" w:hAnsi="Times New Roman"/>
          <w:color w:val="000000"/>
          <w:szCs w:val="24"/>
        </w:rPr>
        <w:t xml:space="preserve"> new</w:t>
      </w:r>
      <w:r w:rsidR="006A61B9">
        <w:rPr>
          <w:rFonts w:ascii="Times New Roman" w:hAnsi="Times New Roman"/>
          <w:color w:val="000000"/>
          <w:szCs w:val="24"/>
        </w:rPr>
        <w:t xml:space="preserve"> dedicated space be required for specialized purposes? </w:t>
      </w:r>
    </w:p>
    <w:p w14:paraId="1A9308D4" w14:textId="299D66A5" w:rsidR="005F3B62" w:rsidRPr="005F3B62" w:rsidRDefault="00AB0400" w:rsidP="005F3B62">
      <w:pPr>
        <w:pStyle w:val="LightGrid-Accent31"/>
        <w:numPr>
          <w:ilvl w:val="1"/>
          <w:numId w:val="4"/>
        </w:numPr>
        <w:spacing w:before="240"/>
        <w:contextualSpacing w:val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What expenses are needed to create this program</w:t>
      </w:r>
      <w:r w:rsidR="008E78B8">
        <w:rPr>
          <w:rFonts w:ascii="Times New Roman" w:hAnsi="Times New Roman"/>
          <w:color w:val="000000"/>
          <w:szCs w:val="24"/>
        </w:rPr>
        <w:t xml:space="preserve">? </w:t>
      </w:r>
      <w:r w:rsidR="00B33796" w:rsidRPr="005F3B62">
        <w:rPr>
          <w:rFonts w:ascii="Times New Roman" w:hAnsi="Times New Roman"/>
          <w:color w:val="000000"/>
          <w:szCs w:val="24"/>
        </w:rPr>
        <w:t>D</w:t>
      </w:r>
      <w:r w:rsidR="00D5492A" w:rsidRPr="005F3B62">
        <w:rPr>
          <w:rFonts w:ascii="Times New Roman" w:hAnsi="Times New Roman"/>
          <w:color w:val="000000"/>
          <w:szCs w:val="24"/>
        </w:rPr>
        <w:t xml:space="preserve">istinguish between </w:t>
      </w:r>
      <w:r w:rsidR="008E78B8" w:rsidRPr="005F3B62">
        <w:rPr>
          <w:rFonts w:ascii="Times New Roman" w:hAnsi="Times New Roman"/>
          <w:color w:val="000000"/>
          <w:szCs w:val="24"/>
        </w:rPr>
        <w:t>capital expenditures</w:t>
      </w:r>
      <w:r w:rsidRPr="005F3B62">
        <w:rPr>
          <w:rFonts w:ascii="Times New Roman" w:hAnsi="Times New Roman"/>
          <w:color w:val="000000"/>
          <w:szCs w:val="24"/>
        </w:rPr>
        <w:t xml:space="preserve"> (space, </w:t>
      </w:r>
      <w:r w:rsidR="00F86E76" w:rsidRPr="005F3B62">
        <w:rPr>
          <w:rFonts w:ascii="Times New Roman" w:hAnsi="Times New Roman"/>
          <w:color w:val="000000"/>
          <w:szCs w:val="24"/>
        </w:rPr>
        <w:t xml:space="preserve">large </w:t>
      </w:r>
      <w:r w:rsidRPr="005F3B62">
        <w:rPr>
          <w:rFonts w:ascii="Times New Roman" w:hAnsi="Times New Roman"/>
          <w:color w:val="000000"/>
          <w:szCs w:val="24"/>
        </w:rPr>
        <w:t>equipment</w:t>
      </w:r>
      <w:r w:rsidR="008E78B8" w:rsidRPr="005F3B62">
        <w:rPr>
          <w:rFonts w:ascii="Times New Roman" w:hAnsi="Times New Roman"/>
          <w:color w:val="000000"/>
          <w:szCs w:val="24"/>
        </w:rPr>
        <w:t xml:space="preserve">) </w:t>
      </w:r>
      <w:r w:rsidR="00B64FD1" w:rsidRPr="005F3B62">
        <w:rPr>
          <w:rFonts w:ascii="Times New Roman" w:hAnsi="Times New Roman"/>
          <w:color w:val="000000"/>
          <w:szCs w:val="24"/>
        </w:rPr>
        <w:t>and</w:t>
      </w:r>
      <w:r w:rsidR="008E78B8" w:rsidRPr="005F3B62">
        <w:rPr>
          <w:rFonts w:ascii="Times New Roman" w:hAnsi="Times New Roman"/>
          <w:color w:val="000000"/>
          <w:szCs w:val="24"/>
        </w:rPr>
        <w:t xml:space="preserve"> operating expenses (staff,</w:t>
      </w:r>
      <w:r w:rsidR="00EC0551" w:rsidRPr="005F3B62">
        <w:rPr>
          <w:rFonts w:ascii="Times New Roman" w:hAnsi="Times New Roman"/>
          <w:color w:val="000000"/>
          <w:szCs w:val="24"/>
        </w:rPr>
        <w:t xml:space="preserve"> supplies</w:t>
      </w:r>
      <w:r w:rsidRPr="005F3B62">
        <w:rPr>
          <w:rFonts w:ascii="Times New Roman" w:hAnsi="Times New Roman"/>
          <w:color w:val="000000"/>
          <w:szCs w:val="24"/>
        </w:rPr>
        <w:t>)</w:t>
      </w:r>
      <w:r w:rsidR="008E1E9E" w:rsidRPr="005F3B62">
        <w:rPr>
          <w:rFonts w:ascii="Times New Roman" w:hAnsi="Times New Roman"/>
          <w:color w:val="000000"/>
          <w:szCs w:val="24"/>
        </w:rPr>
        <w:t>.</w:t>
      </w:r>
      <w:r w:rsidRPr="005F3B62">
        <w:rPr>
          <w:rFonts w:ascii="Times New Roman" w:hAnsi="Times New Roman"/>
          <w:color w:val="000000"/>
          <w:szCs w:val="24"/>
        </w:rPr>
        <w:t xml:space="preserve"> </w:t>
      </w:r>
    </w:p>
    <w:p w14:paraId="688E4CAA" w14:textId="7FBB2541" w:rsidR="008B4B7A" w:rsidRPr="00CD2CD3" w:rsidRDefault="00891860" w:rsidP="00CD2CD3">
      <w:pPr>
        <w:pStyle w:val="LightGrid-Accent31"/>
        <w:numPr>
          <w:ilvl w:val="1"/>
          <w:numId w:val="4"/>
        </w:numPr>
        <w:spacing w:before="240"/>
        <w:contextualSpacing w:val="0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What enrollments are necessary to offset </w:t>
      </w:r>
      <w:r w:rsidR="00F86E76">
        <w:rPr>
          <w:rFonts w:ascii="Times New Roman" w:hAnsi="Times New Roman"/>
          <w:color w:val="000000"/>
          <w:szCs w:val="24"/>
        </w:rPr>
        <w:t>the operating</w:t>
      </w:r>
      <w:r>
        <w:rPr>
          <w:rFonts w:ascii="Times New Roman" w:hAnsi="Times New Roman"/>
          <w:color w:val="000000"/>
          <w:szCs w:val="24"/>
        </w:rPr>
        <w:t xml:space="preserve"> expenses?</w:t>
      </w:r>
      <w:r w:rsidR="00794842">
        <w:rPr>
          <w:rFonts w:ascii="Times New Roman" w:hAnsi="Times New Roman"/>
          <w:color w:val="000000"/>
          <w:szCs w:val="24"/>
        </w:rPr>
        <w:t xml:space="preserve"> </w:t>
      </w:r>
      <w:r w:rsidR="00B64FD1" w:rsidRPr="000C7E2C">
        <w:rPr>
          <w:rFonts w:ascii="Times New Roman" w:hAnsi="Times New Roman"/>
          <w:color w:val="000000"/>
          <w:szCs w:val="24"/>
        </w:rPr>
        <w:t>[</w:t>
      </w:r>
      <w:hyperlink r:id="rId9" w:history="1">
        <w:r w:rsidR="00927DCE" w:rsidRPr="00CD2CD3">
          <w:rPr>
            <w:rFonts w:ascii="Times New Roman" w:hAnsi="Times New Roman"/>
            <w:color w:val="173860"/>
            <w:szCs w:val="24"/>
            <w:u w:val="single"/>
            <w:shd w:val="clear" w:color="auto" w:fill="F4F4F4"/>
          </w:rPr>
          <w:t>Five-year budget plan spreadsheet</w:t>
        </w:r>
      </w:hyperlink>
      <w:r w:rsidR="00B64FD1" w:rsidRPr="000C7E2C">
        <w:rPr>
          <w:rFonts w:ascii="Times New Roman" w:hAnsi="Times New Roman"/>
          <w:color w:val="000000"/>
          <w:szCs w:val="24"/>
        </w:rPr>
        <w:t>]</w:t>
      </w:r>
      <w:bookmarkStart w:id="3" w:name="OLE_LINK55"/>
    </w:p>
    <w:bookmarkEnd w:id="3"/>
    <w:p w14:paraId="7237D48D" w14:textId="246ED954" w:rsidR="00A23553" w:rsidRDefault="005039EB" w:rsidP="00774ABA">
      <w:pPr>
        <w:pStyle w:val="LightGrid-Accent31"/>
        <w:numPr>
          <w:ilvl w:val="0"/>
          <w:numId w:val="4"/>
        </w:numPr>
        <w:spacing w:before="240"/>
        <w:contextualSpacing w:val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Program </w:t>
      </w:r>
      <w:r w:rsidR="00C833A8" w:rsidRPr="00E3593A">
        <w:rPr>
          <w:rFonts w:ascii="Times New Roman" w:hAnsi="Times New Roman"/>
          <w:b/>
          <w:color w:val="000000"/>
          <w:szCs w:val="24"/>
        </w:rPr>
        <w:t>Learning Outcomes</w:t>
      </w:r>
      <w:r w:rsidR="00111204">
        <w:rPr>
          <w:rFonts w:ascii="Times New Roman" w:hAnsi="Times New Roman"/>
          <w:b/>
          <w:color w:val="000000"/>
          <w:szCs w:val="24"/>
        </w:rPr>
        <w:t>, Post-Graduation Opportunities</w:t>
      </w:r>
      <w:r w:rsidR="00DA798C">
        <w:rPr>
          <w:rFonts w:ascii="Times New Roman" w:hAnsi="Times New Roman"/>
          <w:b/>
          <w:color w:val="000000"/>
          <w:szCs w:val="24"/>
        </w:rPr>
        <w:t>,</w:t>
      </w:r>
      <w:r>
        <w:rPr>
          <w:rFonts w:ascii="Times New Roman" w:hAnsi="Times New Roman"/>
          <w:b/>
          <w:color w:val="000000"/>
          <w:szCs w:val="24"/>
        </w:rPr>
        <w:t xml:space="preserve"> and</w:t>
      </w:r>
      <w:r w:rsidR="00C833A8" w:rsidRPr="00E3593A">
        <w:rPr>
          <w:rFonts w:ascii="Times New Roman" w:hAnsi="Times New Roman"/>
          <w:b/>
          <w:color w:val="000000"/>
          <w:szCs w:val="24"/>
        </w:rPr>
        <w:t xml:space="preserve"> </w:t>
      </w:r>
      <w:r w:rsidR="0077298D">
        <w:rPr>
          <w:rFonts w:ascii="Times New Roman" w:hAnsi="Times New Roman"/>
          <w:b/>
          <w:color w:val="000000"/>
          <w:szCs w:val="24"/>
        </w:rPr>
        <w:t>Interdisciplinarity</w:t>
      </w:r>
      <w:r w:rsidR="00C833A8" w:rsidRPr="00E3593A">
        <w:rPr>
          <w:rFonts w:ascii="Times New Roman" w:hAnsi="Times New Roman"/>
          <w:color w:val="000000"/>
          <w:szCs w:val="24"/>
        </w:rPr>
        <w:t xml:space="preserve">: </w:t>
      </w:r>
    </w:p>
    <w:p w14:paraId="7562AFAB" w14:textId="10BACBC8" w:rsidR="00DA798C" w:rsidRPr="00DA798C" w:rsidRDefault="000C7E2C" w:rsidP="00DA798C">
      <w:pPr>
        <w:pStyle w:val="LightGrid-Accent31"/>
        <w:numPr>
          <w:ilvl w:val="0"/>
          <w:numId w:val="6"/>
        </w:numPr>
        <w:spacing w:before="240"/>
        <w:contextualSpacing w:val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What are the P</w:t>
      </w:r>
      <w:r w:rsidR="005039EB">
        <w:rPr>
          <w:rFonts w:ascii="Times New Roman" w:hAnsi="Times New Roman"/>
          <w:color w:val="000000"/>
          <w:szCs w:val="24"/>
        </w:rPr>
        <w:t xml:space="preserve">rogram </w:t>
      </w:r>
      <w:r>
        <w:rPr>
          <w:rFonts w:ascii="Times New Roman" w:hAnsi="Times New Roman"/>
          <w:color w:val="000000"/>
          <w:szCs w:val="24"/>
        </w:rPr>
        <w:t>L</w:t>
      </w:r>
      <w:r w:rsidR="00182CDE">
        <w:rPr>
          <w:rFonts w:ascii="Times New Roman" w:hAnsi="Times New Roman"/>
          <w:color w:val="000000"/>
          <w:szCs w:val="24"/>
        </w:rPr>
        <w:t xml:space="preserve">earning </w:t>
      </w:r>
      <w:r>
        <w:rPr>
          <w:rFonts w:ascii="Times New Roman" w:hAnsi="Times New Roman"/>
          <w:color w:val="000000"/>
          <w:szCs w:val="24"/>
        </w:rPr>
        <w:t>O</w:t>
      </w:r>
      <w:r w:rsidR="00182CDE">
        <w:rPr>
          <w:rFonts w:ascii="Times New Roman" w:hAnsi="Times New Roman"/>
          <w:color w:val="000000"/>
          <w:szCs w:val="24"/>
        </w:rPr>
        <w:t xml:space="preserve">utcomes </w:t>
      </w:r>
      <w:r>
        <w:rPr>
          <w:rFonts w:ascii="Times New Roman" w:hAnsi="Times New Roman"/>
          <w:color w:val="000000"/>
          <w:szCs w:val="24"/>
        </w:rPr>
        <w:t>(PLOs</w:t>
      </w:r>
      <w:r w:rsidR="0077298D">
        <w:rPr>
          <w:rFonts w:ascii="Times New Roman" w:hAnsi="Times New Roman"/>
          <w:color w:val="000000"/>
          <w:szCs w:val="24"/>
        </w:rPr>
        <w:t>)</w:t>
      </w:r>
      <w:r w:rsidR="00111204">
        <w:rPr>
          <w:rFonts w:ascii="Times New Roman" w:hAnsi="Times New Roman"/>
          <w:color w:val="000000"/>
          <w:szCs w:val="24"/>
        </w:rPr>
        <w:t xml:space="preserve">? </w:t>
      </w:r>
      <w:r w:rsidR="0077298D">
        <w:rPr>
          <w:rFonts w:ascii="Times New Roman" w:hAnsi="Times New Roman"/>
          <w:color w:val="000000"/>
          <w:szCs w:val="24"/>
        </w:rPr>
        <w:t>If any of the curricular areas intersect with another school or college, please identify them here</w:t>
      </w:r>
      <w:r w:rsidR="007E764E">
        <w:rPr>
          <w:rFonts w:ascii="Times New Roman" w:hAnsi="Times New Roman"/>
          <w:color w:val="000000"/>
          <w:szCs w:val="24"/>
        </w:rPr>
        <w:t xml:space="preserve"> and assign to another dean for review and to lead the discussion. </w:t>
      </w:r>
    </w:p>
    <w:p w14:paraId="579249D8" w14:textId="69287F5C" w:rsidR="007E764E" w:rsidRPr="007E764E" w:rsidRDefault="00111204" w:rsidP="007E764E">
      <w:pPr>
        <w:pStyle w:val="LightGrid-Accent31"/>
        <w:numPr>
          <w:ilvl w:val="0"/>
          <w:numId w:val="6"/>
        </w:numPr>
        <w:spacing w:before="240"/>
        <w:contextualSpacing w:val="0"/>
        <w:rPr>
          <w:rFonts w:ascii="Times New Roman" w:hAnsi="Times New Roman"/>
          <w:color w:val="000000"/>
          <w:szCs w:val="24"/>
        </w:rPr>
      </w:pPr>
      <w:bookmarkStart w:id="4" w:name="OLE_LINK7"/>
      <w:bookmarkStart w:id="5" w:name="OLE_LINK8"/>
      <w:bookmarkStart w:id="6" w:name="OLE_LINK9"/>
      <w:r w:rsidRPr="00A23553">
        <w:rPr>
          <w:rFonts w:ascii="Times New Roman" w:hAnsi="Times New Roman"/>
          <w:color w:val="000000"/>
          <w:szCs w:val="24"/>
        </w:rPr>
        <w:t xml:space="preserve">What are the post-graduation opportunities for students who graduate from this program (minimally, </w:t>
      </w:r>
      <w:r w:rsidR="00367BD5" w:rsidRPr="00A23553">
        <w:rPr>
          <w:rFonts w:ascii="Times New Roman" w:hAnsi="Times New Roman"/>
          <w:color w:val="000000"/>
          <w:szCs w:val="24"/>
        </w:rPr>
        <w:t xml:space="preserve">name </w:t>
      </w:r>
      <w:r w:rsidRPr="00A23553">
        <w:rPr>
          <w:rFonts w:ascii="Times New Roman" w:hAnsi="Times New Roman"/>
          <w:color w:val="000000"/>
          <w:szCs w:val="24"/>
        </w:rPr>
        <w:t xml:space="preserve">those that are identified in the market analysis)? </w:t>
      </w:r>
      <w:r w:rsidR="00CA4DFA">
        <w:rPr>
          <w:rFonts w:ascii="Times New Roman" w:hAnsi="Times New Roman"/>
          <w:color w:val="000000"/>
          <w:szCs w:val="24"/>
        </w:rPr>
        <w:t xml:space="preserve">Please connect </w:t>
      </w:r>
      <w:r w:rsidR="00C6330A">
        <w:rPr>
          <w:rFonts w:ascii="Times New Roman" w:hAnsi="Times New Roman"/>
          <w:color w:val="000000"/>
          <w:szCs w:val="24"/>
        </w:rPr>
        <w:t>t</w:t>
      </w:r>
      <w:r w:rsidRPr="00A23553">
        <w:rPr>
          <w:rFonts w:ascii="Times New Roman" w:hAnsi="Times New Roman"/>
          <w:color w:val="000000"/>
          <w:szCs w:val="24"/>
        </w:rPr>
        <w:t>he</w:t>
      </w:r>
      <w:r w:rsidR="007E764E">
        <w:rPr>
          <w:rFonts w:ascii="Times New Roman" w:hAnsi="Times New Roman"/>
          <w:color w:val="000000"/>
          <w:szCs w:val="24"/>
        </w:rPr>
        <w:t xml:space="preserve"> knowledge and skills gained through the program with those that are required for</w:t>
      </w:r>
      <w:r w:rsidRPr="00A23553">
        <w:rPr>
          <w:rFonts w:ascii="Times New Roman" w:hAnsi="Times New Roman"/>
          <w:color w:val="000000"/>
          <w:szCs w:val="24"/>
        </w:rPr>
        <w:t xml:space="preserve"> post-graduation opportunities</w:t>
      </w:r>
      <w:r w:rsidR="007E764E">
        <w:rPr>
          <w:rFonts w:ascii="Times New Roman" w:hAnsi="Times New Roman"/>
          <w:color w:val="000000"/>
          <w:szCs w:val="24"/>
        </w:rPr>
        <w:t>.</w:t>
      </w:r>
      <w:r w:rsidR="00C6330A">
        <w:rPr>
          <w:rFonts w:ascii="Times New Roman" w:hAnsi="Times New Roman"/>
          <w:color w:val="000000"/>
          <w:szCs w:val="24"/>
        </w:rPr>
        <w:t xml:space="preserve"> </w:t>
      </w:r>
    </w:p>
    <w:bookmarkEnd w:id="4"/>
    <w:bookmarkEnd w:id="5"/>
    <w:bookmarkEnd w:id="6"/>
    <w:p w14:paraId="1534C490" w14:textId="65A445F9" w:rsidR="00111204" w:rsidRPr="00367BD5" w:rsidRDefault="00111204" w:rsidP="0077298D">
      <w:pPr>
        <w:pStyle w:val="LightGrid-Accent31"/>
        <w:spacing w:before="240"/>
        <w:ind w:left="0"/>
        <w:contextualSpacing w:val="0"/>
        <w:rPr>
          <w:rFonts w:ascii="Times New Roman" w:hAnsi="Times New Roman"/>
          <w:szCs w:val="24"/>
        </w:rPr>
      </w:pPr>
    </w:p>
    <w:sectPr w:rsidR="00111204" w:rsidRPr="00367BD5" w:rsidSect="00165B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86E1D" w16cex:dateUtc="2021-07-13T23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00C84" w14:textId="77777777" w:rsidR="005730CB" w:rsidRDefault="005730CB" w:rsidP="005039EB">
      <w:pPr>
        <w:spacing w:after="0" w:line="240" w:lineRule="auto"/>
      </w:pPr>
      <w:r>
        <w:separator/>
      </w:r>
    </w:p>
  </w:endnote>
  <w:endnote w:type="continuationSeparator" w:id="0">
    <w:p w14:paraId="3F2789CC" w14:textId="77777777" w:rsidR="005730CB" w:rsidRDefault="005730CB" w:rsidP="0050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B985B" w14:textId="77777777" w:rsidR="00532D29" w:rsidRDefault="00532D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A3175" w14:textId="0FCB73DF" w:rsidR="005039EB" w:rsidRPr="008E56CC" w:rsidRDefault="003E0931" w:rsidP="00791E9C">
    <w:pPr>
      <w:pStyle w:val="Footer"/>
      <w:jc w:val="both"/>
      <w:rPr>
        <w:i/>
        <w:iCs/>
        <w:sz w:val="16"/>
        <w:szCs w:val="21"/>
      </w:rPr>
    </w:pPr>
    <w:r>
      <w:rPr>
        <w:i/>
        <w:iCs/>
        <w:sz w:val="16"/>
        <w:szCs w:val="21"/>
      </w:rPr>
      <w:t>Revised 9/</w:t>
    </w:r>
    <w:r w:rsidR="00532D29">
      <w:rPr>
        <w:i/>
        <w:iCs/>
        <w:sz w:val="16"/>
        <w:szCs w:val="21"/>
      </w:rPr>
      <w:t>27/2022</w:t>
    </w:r>
    <w:r w:rsidR="00E55CC7" w:rsidRPr="008E56CC">
      <w:rPr>
        <w:i/>
        <w:iCs/>
        <w:sz w:val="16"/>
        <w:szCs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8DF13" w14:textId="77777777" w:rsidR="00532D29" w:rsidRDefault="00532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748B9" w14:textId="77777777" w:rsidR="005730CB" w:rsidRDefault="005730CB" w:rsidP="005039EB">
      <w:pPr>
        <w:spacing w:after="0" w:line="240" w:lineRule="auto"/>
      </w:pPr>
      <w:r>
        <w:separator/>
      </w:r>
    </w:p>
  </w:footnote>
  <w:footnote w:type="continuationSeparator" w:id="0">
    <w:p w14:paraId="2FBE457A" w14:textId="77777777" w:rsidR="005730CB" w:rsidRDefault="005730CB" w:rsidP="00503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3D1F4" w14:textId="77777777" w:rsidR="00532D29" w:rsidRDefault="00532D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C102D" w14:textId="77777777" w:rsidR="00532D29" w:rsidRDefault="00532D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A11D0" w14:textId="77777777" w:rsidR="00532D29" w:rsidRDefault="00532D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76860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13E2F"/>
    <w:multiLevelType w:val="hybridMultilevel"/>
    <w:tmpl w:val="9976EDF2"/>
    <w:lvl w:ilvl="0" w:tplc="737828C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33B01"/>
    <w:multiLevelType w:val="hybridMultilevel"/>
    <w:tmpl w:val="C0249C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0C38FE"/>
    <w:multiLevelType w:val="multilevel"/>
    <w:tmpl w:val="DE448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4162E2"/>
    <w:multiLevelType w:val="multilevel"/>
    <w:tmpl w:val="9A461AC0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77B77F84"/>
    <w:multiLevelType w:val="hybridMultilevel"/>
    <w:tmpl w:val="59C08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42"/>
    <w:rsid w:val="000114CE"/>
    <w:rsid w:val="00024107"/>
    <w:rsid w:val="0002500D"/>
    <w:rsid w:val="00031DF1"/>
    <w:rsid w:val="00075DD0"/>
    <w:rsid w:val="000848D9"/>
    <w:rsid w:val="00097976"/>
    <w:rsid w:val="000A0519"/>
    <w:rsid w:val="000C7E2C"/>
    <w:rsid w:val="000D1F89"/>
    <w:rsid w:val="0010640F"/>
    <w:rsid w:val="00111204"/>
    <w:rsid w:val="001371C9"/>
    <w:rsid w:val="00154BC5"/>
    <w:rsid w:val="00165B81"/>
    <w:rsid w:val="00182CDE"/>
    <w:rsid w:val="001C3FC0"/>
    <w:rsid w:val="001F330E"/>
    <w:rsid w:val="00233A1D"/>
    <w:rsid w:val="00233FE1"/>
    <w:rsid w:val="00240456"/>
    <w:rsid w:val="002461D9"/>
    <w:rsid w:val="002774FD"/>
    <w:rsid w:val="002A76FF"/>
    <w:rsid w:val="002B0BEB"/>
    <w:rsid w:val="002B1B3F"/>
    <w:rsid w:val="002F371E"/>
    <w:rsid w:val="002F465E"/>
    <w:rsid w:val="002F4E2F"/>
    <w:rsid w:val="003100F7"/>
    <w:rsid w:val="00320948"/>
    <w:rsid w:val="00360F8E"/>
    <w:rsid w:val="00363664"/>
    <w:rsid w:val="00367BD5"/>
    <w:rsid w:val="00386239"/>
    <w:rsid w:val="003A2F04"/>
    <w:rsid w:val="003B4B8D"/>
    <w:rsid w:val="003D1269"/>
    <w:rsid w:val="003E0931"/>
    <w:rsid w:val="003E3600"/>
    <w:rsid w:val="003F302B"/>
    <w:rsid w:val="00407D36"/>
    <w:rsid w:val="00413861"/>
    <w:rsid w:val="00446E81"/>
    <w:rsid w:val="004619F2"/>
    <w:rsid w:val="004A06BC"/>
    <w:rsid w:val="004A514F"/>
    <w:rsid w:val="004D308A"/>
    <w:rsid w:val="005039EB"/>
    <w:rsid w:val="00516BDD"/>
    <w:rsid w:val="00522847"/>
    <w:rsid w:val="00532D29"/>
    <w:rsid w:val="00553C1B"/>
    <w:rsid w:val="0055519C"/>
    <w:rsid w:val="00557D8D"/>
    <w:rsid w:val="005730CB"/>
    <w:rsid w:val="00577CB9"/>
    <w:rsid w:val="0058099D"/>
    <w:rsid w:val="005A2544"/>
    <w:rsid w:val="005B0834"/>
    <w:rsid w:val="005E526D"/>
    <w:rsid w:val="005E7A3D"/>
    <w:rsid w:val="005E7E41"/>
    <w:rsid w:val="005F3B62"/>
    <w:rsid w:val="0064534A"/>
    <w:rsid w:val="0066502F"/>
    <w:rsid w:val="006728D1"/>
    <w:rsid w:val="00674A36"/>
    <w:rsid w:val="006829BF"/>
    <w:rsid w:val="00687E09"/>
    <w:rsid w:val="006A61B9"/>
    <w:rsid w:val="006C346A"/>
    <w:rsid w:val="006E357C"/>
    <w:rsid w:val="006F7289"/>
    <w:rsid w:val="007166C9"/>
    <w:rsid w:val="00717222"/>
    <w:rsid w:val="0077298D"/>
    <w:rsid w:val="00774ABA"/>
    <w:rsid w:val="007873A5"/>
    <w:rsid w:val="00791E9C"/>
    <w:rsid w:val="00794842"/>
    <w:rsid w:val="007B58F1"/>
    <w:rsid w:val="007B7637"/>
    <w:rsid w:val="007B7A33"/>
    <w:rsid w:val="007E7632"/>
    <w:rsid w:val="007E764E"/>
    <w:rsid w:val="00816449"/>
    <w:rsid w:val="00824FB6"/>
    <w:rsid w:val="00845253"/>
    <w:rsid w:val="00860EF0"/>
    <w:rsid w:val="00870CCC"/>
    <w:rsid w:val="00871638"/>
    <w:rsid w:val="008717E1"/>
    <w:rsid w:val="00872CEF"/>
    <w:rsid w:val="00874711"/>
    <w:rsid w:val="0088066E"/>
    <w:rsid w:val="00891860"/>
    <w:rsid w:val="008A37CC"/>
    <w:rsid w:val="008B4B7A"/>
    <w:rsid w:val="008B7874"/>
    <w:rsid w:val="008E1E9E"/>
    <w:rsid w:val="008E56CC"/>
    <w:rsid w:val="008E78B8"/>
    <w:rsid w:val="009162EA"/>
    <w:rsid w:val="00922A8F"/>
    <w:rsid w:val="00927DCE"/>
    <w:rsid w:val="00957816"/>
    <w:rsid w:val="00961999"/>
    <w:rsid w:val="009753B6"/>
    <w:rsid w:val="009C15DE"/>
    <w:rsid w:val="009D64A1"/>
    <w:rsid w:val="009D7734"/>
    <w:rsid w:val="009E3C4C"/>
    <w:rsid w:val="009F2B6B"/>
    <w:rsid w:val="00A064C8"/>
    <w:rsid w:val="00A23553"/>
    <w:rsid w:val="00A24E47"/>
    <w:rsid w:val="00A44BBA"/>
    <w:rsid w:val="00A46E92"/>
    <w:rsid w:val="00A91BCD"/>
    <w:rsid w:val="00A97DC2"/>
    <w:rsid w:val="00AB0400"/>
    <w:rsid w:val="00AB4369"/>
    <w:rsid w:val="00AB550F"/>
    <w:rsid w:val="00AD1E26"/>
    <w:rsid w:val="00AF466A"/>
    <w:rsid w:val="00AF4DAE"/>
    <w:rsid w:val="00AF4E43"/>
    <w:rsid w:val="00B06201"/>
    <w:rsid w:val="00B276D9"/>
    <w:rsid w:val="00B33796"/>
    <w:rsid w:val="00B346B6"/>
    <w:rsid w:val="00B64FD1"/>
    <w:rsid w:val="00B7312A"/>
    <w:rsid w:val="00B76442"/>
    <w:rsid w:val="00BC1D1B"/>
    <w:rsid w:val="00BD5EB4"/>
    <w:rsid w:val="00BD7360"/>
    <w:rsid w:val="00BF5D92"/>
    <w:rsid w:val="00C04AE4"/>
    <w:rsid w:val="00C27668"/>
    <w:rsid w:val="00C6330A"/>
    <w:rsid w:val="00C833A8"/>
    <w:rsid w:val="00CA4DFA"/>
    <w:rsid w:val="00CB7209"/>
    <w:rsid w:val="00CD2CD3"/>
    <w:rsid w:val="00CF76AA"/>
    <w:rsid w:val="00D34823"/>
    <w:rsid w:val="00D5432A"/>
    <w:rsid w:val="00D5492A"/>
    <w:rsid w:val="00D71CD9"/>
    <w:rsid w:val="00D773BE"/>
    <w:rsid w:val="00D96EAE"/>
    <w:rsid w:val="00DA798C"/>
    <w:rsid w:val="00DD4582"/>
    <w:rsid w:val="00DE456F"/>
    <w:rsid w:val="00DF64B0"/>
    <w:rsid w:val="00E241F3"/>
    <w:rsid w:val="00E3593A"/>
    <w:rsid w:val="00E3661A"/>
    <w:rsid w:val="00E55CC7"/>
    <w:rsid w:val="00E814A2"/>
    <w:rsid w:val="00E83EA5"/>
    <w:rsid w:val="00EA4365"/>
    <w:rsid w:val="00EC0551"/>
    <w:rsid w:val="00ED0364"/>
    <w:rsid w:val="00ED3310"/>
    <w:rsid w:val="00ED6A91"/>
    <w:rsid w:val="00EE1310"/>
    <w:rsid w:val="00F13018"/>
    <w:rsid w:val="00F61ED5"/>
    <w:rsid w:val="00F62817"/>
    <w:rsid w:val="00F70682"/>
    <w:rsid w:val="00F86E76"/>
    <w:rsid w:val="00F95AAB"/>
    <w:rsid w:val="00F9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440D9"/>
  <w14:defaultImageDpi w14:val="300"/>
  <w15:chartTrackingRefBased/>
  <w15:docId w15:val="{95F72582-CCFB-9C44-8EB9-44294541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5B8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76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E456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764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764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B76442"/>
    <w:rPr>
      <w:b/>
      <w:bCs/>
    </w:rPr>
  </w:style>
  <w:style w:type="character" w:customStyle="1" w:styleId="apple-converted-space">
    <w:name w:val="apple-converted-space"/>
    <w:basedOn w:val="DefaultParagraphFont"/>
    <w:rsid w:val="00B76442"/>
  </w:style>
  <w:style w:type="paragraph" w:customStyle="1" w:styleId="LightGrid-Accent31">
    <w:name w:val="Light Grid - Accent 31"/>
    <w:basedOn w:val="Normal"/>
    <w:uiPriority w:val="34"/>
    <w:qFormat/>
    <w:rsid w:val="00C833A8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0"/>
    </w:rPr>
  </w:style>
  <w:style w:type="character" w:customStyle="1" w:styleId="Heading2Char">
    <w:name w:val="Heading 2 Char"/>
    <w:link w:val="Heading2"/>
    <w:uiPriority w:val="9"/>
    <w:semiHidden/>
    <w:rsid w:val="00DE45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DE4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5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56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5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45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456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164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39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039E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039E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039EB"/>
    <w:rPr>
      <w:sz w:val="22"/>
      <w:szCs w:val="22"/>
    </w:rPr>
  </w:style>
  <w:style w:type="paragraph" w:styleId="Revision">
    <w:name w:val="Revision"/>
    <w:hidden/>
    <w:uiPriority w:val="99"/>
    <w:semiHidden/>
    <w:rsid w:val="00B64FD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C346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27DC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95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86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78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5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3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87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2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it.edu/about_nyit/nyit_at_a_glance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nyit.edu/files/academic_affairs/CurriculumCommitteeUpdateMarket92820.doc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yit.edu/files/academic_affairs/AA_CurriculumCommittee_FiveYearFinancialProjectionTemplate.xls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Institute of Technology</Company>
  <LinksUpToDate>false</LinksUpToDate>
  <CharactersWithSpaces>2519</CharactersWithSpaces>
  <SharedDoc>false</SharedDoc>
  <HLinks>
    <vt:vector size="6" baseType="variant">
      <vt:variant>
        <vt:i4>720916</vt:i4>
      </vt:variant>
      <vt:variant>
        <vt:i4>0</vt:i4>
      </vt:variant>
      <vt:variant>
        <vt:i4>0</vt:i4>
      </vt:variant>
      <vt:variant>
        <vt:i4>5</vt:i4>
      </vt:variant>
      <vt:variant>
        <vt:lpwstr>http://www.nyit.edu/about_nyit/nyit_at_a_glance/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lsabatie</dc:creator>
  <cp:keywords/>
  <cp:lastModifiedBy>Bernadette Calabro</cp:lastModifiedBy>
  <cp:revision>3</cp:revision>
  <cp:lastPrinted>2014-09-17T15:23:00Z</cp:lastPrinted>
  <dcterms:created xsi:type="dcterms:W3CDTF">2022-09-27T13:13:00Z</dcterms:created>
  <dcterms:modified xsi:type="dcterms:W3CDTF">2022-09-28T13:10:00Z</dcterms:modified>
</cp:coreProperties>
</file>