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EE074" w14:textId="020577C8" w:rsidR="007C384F" w:rsidRPr="00217FBC" w:rsidRDefault="001F1BB0" w:rsidP="007C384F">
      <w:pPr>
        <w:autoSpaceDE w:val="0"/>
        <w:autoSpaceDN w:val="0"/>
        <w:adjustRightInd w:val="0"/>
        <w:spacing w:after="0" w:line="240" w:lineRule="auto"/>
        <w:rPr>
          <w:rFonts w:ascii="Calibri-Bold" w:hAnsi="Calibri-Bold" w:cs="Calibri-Bold"/>
          <w:b/>
          <w:bCs/>
          <w:color w:val="4472C4" w:themeColor="accent1"/>
          <w:sz w:val="24"/>
          <w:szCs w:val="24"/>
        </w:rPr>
      </w:pPr>
      <w:r w:rsidRPr="00217FBC">
        <w:rPr>
          <w:rFonts w:ascii="Calibri-Bold" w:hAnsi="Calibri-Bold" w:cs="Calibri-Bold"/>
          <w:b/>
          <w:bCs/>
          <w:color w:val="4472C4" w:themeColor="accent1"/>
          <w:sz w:val="24"/>
          <w:szCs w:val="24"/>
        </w:rPr>
        <w:t xml:space="preserve">Qualtrics- </w:t>
      </w:r>
      <w:r w:rsidR="007C384F" w:rsidRPr="00217FBC">
        <w:rPr>
          <w:rFonts w:ascii="Calibri-Bold" w:hAnsi="Calibri-Bold" w:cs="Calibri-Bold"/>
          <w:b/>
          <w:bCs/>
          <w:color w:val="4472C4" w:themeColor="accent1"/>
          <w:sz w:val="24"/>
          <w:szCs w:val="24"/>
        </w:rPr>
        <w:t>RESEARCH CONSENT FORM</w:t>
      </w:r>
      <w:r w:rsidRPr="00217FBC">
        <w:rPr>
          <w:rFonts w:ascii="Calibri-Bold" w:hAnsi="Calibri-Bold" w:cs="Calibri-Bold"/>
          <w:b/>
          <w:bCs/>
          <w:color w:val="4472C4" w:themeColor="accent1"/>
          <w:sz w:val="24"/>
          <w:szCs w:val="24"/>
        </w:rPr>
        <w:t>-(Sample Template Survey header, should be written in lay terms, easily understood, and on the 8</w:t>
      </w:r>
      <w:r w:rsidRPr="00217FBC">
        <w:rPr>
          <w:rFonts w:ascii="Calibri-Bold" w:hAnsi="Calibri-Bold" w:cs="Calibri-Bold"/>
          <w:b/>
          <w:bCs/>
          <w:color w:val="4472C4" w:themeColor="accent1"/>
          <w:sz w:val="24"/>
          <w:szCs w:val="24"/>
          <w:vertAlign w:val="superscript"/>
        </w:rPr>
        <w:t>th</w:t>
      </w:r>
      <w:r w:rsidRPr="00217FBC">
        <w:rPr>
          <w:rFonts w:ascii="Calibri-Bold" w:hAnsi="Calibri-Bold" w:cs="Calibri-Bold"/>
          <w:b/>
          <w:bCs/>
          <w:color w:val="4472C4" w:themeColor="accent1"/>
          <w:sz w:val="24"/>
          <w:szCs w:val="24"/>
        </w:rPr>
        <w:t xml:space="preserve"> grade reading level; </w:t>
      </w:r>
      <w:hyperlink r:id="rId9" w:history="1">
        <w:r w:rsidRPr="00217FBC">
          <w:rPr>
            <w:rStyle w:val="Hyperlink"/>
            <w:rFonts w:ascii="Calibri-Bold" w:hAnsi="Calibri-Bold" w:cs="Calibri-Bold"/>
            <w:b/>
            <w:bCs/>
            <w:color w:val="4472C4" w:themeColor="accent1"/>
            <w:sz w:val="24"/>
            <w:szCs w:val="24"/>
          </w:rPr>
          <w:t>https://www.webfx.com/tools/read-able/</w:t>
        </w:r>
      </w:hyperlink>
      <w:r w:rsidR="00217FBC">
        <w:rPr>
          <w:rStyle w:val="Hyperlink"/>
          <w:rFonts w:ascii="Calibri-Bold" w:hAnsi="Calibri-Bold" w:cs="Calibri-Bold"/>
          <w:b/>
          <w:bCs/>
          <w:color w:val="4472C4" w:themeColor="accent1"/>
          <w:sz w:val="24"/>
          <w:szCs w:val="24"/>
        </w:rPr>
        <w:t>, remove text that does not apply</w:t>
      </w:r>
      <w:r w:rsidRPr="00217FBC">
        <w:rPr>
          <w:rFonts w:ascii="Calibri-Bold" w:hAnsi="Calibri-Bold" w:cs="Calibri-Bold"/>
          <w:b/>
          <w:bCs/>
          <w:color w:val="4472C4" w:themeColor="accent1"/>
          <w:sz w:val="24"/>
          <w:szCs w:val="24"/>
        </w:rPr>
        <w:t>)</w:t>
      </w:r>
    </w:p>
    <w:p w14:paraId="5CB5A2B9" w14:textId="77777777" w:rsidR="007C384F" w:rsidRDefault="007C384F" w:rsidP="007C384F">
      <w:pPr>
        <w:autoSpaceDE w:val="0"/>
        <w:autoSpaceDN w:val="0"/>
        <w:adjustRightInd w:val="0"/>
        <w:spacing w:after="0" w:line="240" w:lineRule="auto"/>
        <w:rPr>
          <w:rFonts w:ascii="Calibri-Bold" w:hAnsi="Calibri-Bold" w:cs="Calibri-Bold"/>
          <w:b/>
          <w:bCs/>
          <w:color w:val="333333"/>
          <w:sz w:val="24"/>
          <w:szCs w:val="24"/>
        </w:rPr>
      </w:pPr>
      <w:r>
        <w:rPr>
          <w:rFonts w:ascii="Calibri-Bold" w:hAnsi="Calibri-Bold" w:cs="Calibri-Bold"/>
          <w:b/>
          <w:bCs/>
          <w:color w:val="333333"/>
          <w:sz w:val="24"/>
          <w:szCs w:val="24"/>
        </w:rPr>
        <w:t>Project Title:</w:t>
      </w:r>
    </w:p>
    <w:p w14:paraId="3F307237" w14:textId="77777777" w:rsidR="007C384F" w:rsidRDefault="007C384F" w:rsidP="007C384F">
      <w:pPr>
        <w:autoSpaceDE w:val="0"/>
        <w:autoSpaceDN w:val="0"/>
        <w:adjustRightInd w:val="0"/>
        <w:spacing w:after="0" w:line="240" w:lineRule="auto"/>
        <w:rPr>
          <w:rFonts w:ascii="Calibri" w:hAnsi="Calibri" w:cs="Calibri"/>
          <w:color w:val="333333"/>
          <w:sz w:val="24"/>
          <w:szCs w:val="24"/>
        </w:rPr>
      </w:pPr>
      <w:r>
        <w:rPr>
          <w:rFonts w:ascii="Calibri-Bold" w:hAnsi="Calibri-Bold" w:cs="Calibri-Bold"/>
          <w:b/>
          <w:bCs/>
          <w:color w:val="333333"/>
          <w:sz w:val="24"/>
          <w:szCs w:val="24"/>
        </w:rPr>
        <w:t xml:space="preserve">Principal Investigator: </w:t>
      </w:r>
    </w:p>
    <w:p w14:paraId="409A8E1C" w14:textId="77777777" w:rsidR="007C384F" w:rsidRDefault="007C384F" w:rsidP="00A34E71">
      <w:pPr>
        <w:autoSpaceDE w:val="0"/>
        <w:autoSpaceDN w:val="0"/>
        <w:adjustRightInd w:val="0"/>
        <w:spacing w:after="0" w:line="240" w:lineRule="auto"/>
        <w:rPr>
          <w:rFonts w:ascii="Calibri" w:hAnsi="Calibri" w:cs="Calibri"/>
          <w:color w:val="000000"/>
          <w:sz w:val="24"/>
          <w:szCs w:val="24"/>
        </w:rPr>
      </w:pPr>
      <w:r>
        <w:rPr>
          <w:rFonts w:ascii="Calibri-Bold" w:hAnsi="Calibri-Bold" w:cs="Calibri-Bold"/>
          <w:b/>
          <w:bCs/>
          <w:color w:val="000000"/>
          <w:sz w:val="24"/>
          <w:szCs w:val="24"/>
        </w:rPr>
        <w:t xml:space="preserve">Co-Investigators: </w:t>
      </w:r>
    </w:p>
    <w:p w14:paraId="044A91C1" w14:textId="77777777" w:rsidR="007C384F" w:rsidRDefault="007C384F" w:rsidP="00A34E71">
      <w:pPr>
        <w:autoSpaceDE w:val="0"/>
        <w:autoSpaceDN w:val="0"/>
        <w:adjustRightInd w:val="0"/>
        <w:spacing w:after="0" w:line="240" w:lineRule="auto"/>
        <w:rPr>
          <w:rFonts w:ascii="Calibri" w:hAnsi="Calibri" w:cs="Calibri"/>
          <w:color w:val="333333"/>
          <w:sz w:val="24"/>
          <w:szCs w:val="24"/>
        </w:rPr>
      </w:pPr>
      <w:r>
        <w:rPr>
          <w:rFonts w:ascii="Calibri-Bold" w:hAnsi="Calibri-Bold" w:cs="Calibri-Bold"/>
          <w:b/>
          <w:bCs/>
          <w:color w:val="333333"/>
          <w:sz w:val="24"/>
          <w:szCs w:val="24"/>
        </w:rPr>
        <w:t>The purpose of this study is to</w:t>
      </w:r>
      <w:r w:rsidR="00A34E71">
        <w:rPr>
          <w:rFonts w:ascii="Calibri-Bold" w:hAnsi="Calibri-Bold" w:cs="Calibri-Bold"/>
          <w:b/>
          <w:bCs/>
          <w:color w:val="333333"/>
          <w:sz w:val="24"/>
          <w:szCs w:val="24"/>
        </w:rPr>
        <w:t>….</w:t>
      </w:r>
    </w:p>
    <w:p w14:paraId="3BC65AD3" w14:textId="77777777" w:rsidR="001F1BB0" w:rsidRDefault="001F1BB0" w:rsidP="00A34E71">
      <w:pPr>
        <w:autoSpaceDE w:val="0"/>
        <w:autoSpaceDN w:val="0"/>
        <w:adjustRightInd w:val="0"/>
        <w:spacing w:after="0" w:line="240" w:lineRule="auto"/>
        <w:rPr>
          <w:rFonts w:ascii="Calibri" w:hAnsi="Calibri" w:cs="Calibri"/>
          <w:color w:val="333333"/>
          <w:sz w:val="24"/>
          <w:szCs w:val="24"/>
        </w:rPr>
      </w:pPr>
    </w:p>
    <w:p w14:paraId="439735F5" w14:textId="77777777" w:rsidR="001F1BB0" w:rsidRDefault="007C384F" w:rsidP="00A34E71">
      <w:pPr>
        <w:autoSpaceDE w:val="0"/>
        <w:autoSpaceDN w:val="0"/>
        <w:adjustRightInd w:val="0"/>
        <w:spacing w:after="0" w:line="240" w:lineRule="auto"/>
        <w:rPr>
          <w:rFonts w:ascii="Calibri" w:hAnsi="Calibri" w:cs="Calibri"/>
          <w:color w:val="333333"/>
          <w:sz w:val="24"/>
          <w:szCs w:val="24"/>
        </w:rPr>
      </w:pPr>
      <w:r>
        <w:rPr>
          <w:rFonts w:ascii="Calibri" w:hAnsi="Calibri" w:cs="Calibri"/>
          <w:color w:val="333333"/>
          <w:sz w:val="24"/>
          <w:szCs w:val="24"/>
        </w:rPr>
        <w:t xml:space="preserve">If you </w:t>
      </w:r>
      <w:r w:rsidR="001F1BB0">
        <w:rPr>
          <w:rFonts w:ascii="Calibri" w:hAnsi="Calibri" w:cs="Calibri"/>
          <w:color w:val="333333"/>
          <w:sz w:val="24"/>
          <w:szCs w:val="24"/>
        </w:rPr>
        <w:t>agree</w:t>
      </w:r>
      <w:r>
        <w:rPr>
          <w:rFonts w:ascii="Calibri" w:hAnsi="Calibri" w:cs="Calibri"/>
          <w:color w:val="333333"/>
          <w:sz w:val="24"/>
          <w:szCs w:val="24"/>
        </w:rPr>
        <w:t xml:space="preserve"> to participate in this study, you will be asked to answer some </w:t>
      </w:r>
      <w:r w:rsidR="001F1BB0">
        <w:rPr>
          <w:rFonts w:ascii="Calibri" w:hAnsi="Calibri" w:cs="Calibri"/>
          <w:color w:val="333333"/>
          <w:sz w:val="24"/>
          <w:szCs w:val="24"/>
        </w:rPr>
        <w:t xml:space="preserve">survey </w:t>
      </w:r>
      <w:r>
        <w:rPr>
          <w:rFonts w:ascii="Calibri" w:hAnsi="Calibri" w:cs="Calibri"/>
          <w:color w:val="333333"/>
          <w:sz w:val="24"/>
          <w:szCs w:val="24"/>
        </w:rPr>
        <w:t>questions</w:t>
      </w:r>
      <w:r w:rsidR="001F1BB0">
        <w:rPr>
          <w:rFonts w:ascii="Calibri" w:hAnsi="Calibri" w:cs="Calibri"/>
          <w:color w:val="333333"/>
          <w:sz w:val="24"/>
          <w:szCs w:val="24"/>
        </w:rPr>
        <w:t xml:space="preserve"> about</w:t>
      </w:r>
      <w:r>
        <w:rPr>
          <w:rFonts w:ascii="Calibri" w:hAnsi="Calibri" w:cs="Calibri"/>
          <w:color w:val="333333"/>
          <w:sz w:val="24"/>
          <w:szCs w:val="24"/>
        </w:rPr>
        <w:t xml:space="preserve"> </w:t>
      </w:r>
      <w:r w:rsidR="00A34E71">
        <w:rPr>
          <w:rFonts w:ascii="Calibri" w:hAnsi="Calibri" w:cs="Calibri"/>
          <w:color w:val="333333"/>
          <w:sz w:val="24"/>
          <w:szCs w:val="24"/>
        </w:rPr>
        <w:t>….</w:t>
      </w:r>
      <w:r>
        <w:rPr>
          <w:rFonts w:ascii="Calibri" w:hAnsi="Calibri" w:cs="Calibri"/>
          <w:color w:val="333333"/>
          <w:sz w:val="24"/>
          <w:szCs w:val="24"/>
        </w:rPr>
        <w:t xml:space="preserve"> </w:t>
      </w:r>
    </w:p>
    <w:p w14:paraId="1AFDC1A9" w14:textId="77777777" w:rsidR="001F1BB0" w:rsidRDefault="001F1BB0" w:rsidP="00A34E71">
      <w:pPr>
        <w:autoSpaceDE w:val="0"/>
        <w:autoSpaceDN w:val="0"/>
        <w:adjustRightInd w:val="0"/>
        <w:spacing w:after="0" w:line="240" w:lineRule="auto"/>
        <w:rPr>
          <w:rFonts w:ascii="Calibri" w:hAnsi="Calibri" w:cs="Calibri"/>
          <w:color w:val="333333"/>
          <w:sz w:val="24"/>
          <w:szCs w:val="24"/>
        </w:rPr>
      </w:pPr>
    </w:p>
    <w:p w14:paraId="13FB3914" w14:textId="77777777" w:rsidR="007C384F" w:rsidRDefault="007C384F" w:rsidP="00A34E71">
      <w:pPr>
        <w:autoSpaceDE w:val="0"/>
        <w:autoSpaceDN w:val="0"/>
        <w:adjustRightInd w:val="0"/>
        <w:spacing w:after="0" w:line="240" w:lineRule="auto"/>
        <w:rPr>
          <w:rFonts w:ascii="Calibri" w:hAnsi="Calibri" w:cs="Calibri"/>
          <w:color w:val="333333"/>
          <w:sz w:val="24"/>
          <w:szCs w:val="24"/>
        </w:rPr>
      </w:pPr>
      <w:r>
        <w:rPr>
          <w:rFonts w:ascii="Calibri" w:hAnsi="Calibri" w:cs="Calibri"/>
          <w:color w:val="333333"/>
          <w:sz w:val="24"/>
          <w:szCs w:val="24"/>
        </w:rPr>
        <w:t>All of your answers will be anonymous</w:t>
      </w:r>
      <w:r w:rsidR="002B6808">
        <w:rPr>
          <w:rFonts w:ascii="Calibri" w:hAnsi="Calibri" w:cs="Calibri"/>
          <w:color w:val="333333"/>
          <w:sz w:val="24"/>
          <w:szCs w:val="24"/>
        </w:rPr>
        <w:t xml:space="preserve">… </w:t>
      </w:r>
      <w:r w:rsidR="002B6808" w:rsidRPr="000C73FC">
        <w:rPr>
          <w:rFonts w:ascii="Calibri" w:hAnsi="Calibri" w:cs="Calibri"/>
          <w:b/>
          <w:color w:val="4472C4" w:themeColor="accent1"/>
          <w:sz w:val="24"/>
          <w:szCs w:val="24"/>
        </w:rPr>
        <w:t>(</w:t>
      </w:r>
      <w:r w:rsidR="0090213F" w:rsidRPr="000C73FC">
        <w:rPr>
          <w:rFonts w:ascii="Calibri" w:hAnsi="Calibri" w:cs="Calibri"/>
          <w:b/>
          <w:color w:val="4472C4" w:themeColor="accent1"/>
          <w:sz w:val="24"/>
          <w:szCs w:val="24"/>
        </w:rPr>
        <w:t>or address confidentiality</w:t>
      </w:r>
      <w:r w:rsidR="002B6808" w:rsidRPr="000C73FC">
        <w:rPr>
          <w:rFonts w:ascii="Calibri" w:hAnsi="Calibri" w:cs="Calibri"/>
          <w:b/>
          <w:color w:val="4472C4" w:themeColor="accent1"/>
          <w:sz w:val="24"/>
          <w:szCs w:val="24"/>
        </w:rPr>
        <w:t>).</w:t>
      </w:r>
    </w:p>
    <w:p w14:paraId="5DE3A6DE" w14:textId="77777777" w:rsidR="00451357" w:rsidRPr="00FB1B0D" w:rsidRDefault="00451357" w:rsidP="00451357">
      <w:pPr>
        <w:autoSpaceDE w:val="0"/>
        <w:autoSpaceDN w:val="0"/>
        <w:adjustRightInd w:val="0"/>
        <w:spacing w:after="0" w:line="240" w:lineRule="auto"/>
        <w:rPr>
          <w:rFonts w:ascii="Calibri" w:hAnsi="Calibri" w:cs="Calibri"/>
          <w:b/>
          <w:color w:val="4472C4" w:themeColor="accent1"/>
          <w:sz w:val="24"/>
          <w:szCs w:val="24"/>
        </w:rPr>
      </w:pPr>
      <w:r>
        <w:rPr>
          <w:rFonts w:ascii="Calibri" w:hAnsi="Calibri" w:cs="Calibri"/>
          <w:color w:val="333333"/>
          <w:sz w:val="24"/>
          <w:szCs w:val="24"/>
        </w:rPr>
        <w:t>Expected risks….</w:t>
      </w:r>
      <w:r w:rsidRPr="00FB1B0D">
        <w:rPr>
          <w:rFonts w:ascii="Calibri" w:hAnsi="Calibri" w:cs="Calibri"/>
          <w:color w:val="4472C4" w:themeColor="accent1"/>
          <w:sz w:val="24"/>
          <w:szCs w:val="24"/>
        </w:rPr>
        <w:t xml:space="preserve"> </w:t>
      </w:r>
      <w:r w:rsidRPr="00FB1B0D">
        <w:rPr>
          <w:rFonts w:ascii="Calibri" w:hAnsi="Calibri" w:cs="Calibri"/>
          <w:b/>
          <w:color w:val="4472C4" w:themeColor="accent1"/>
          <w:sz w:val="24"/>
          <w:szCs w:val="24"/>
        </w:rPr>
        <w:t xml:space="preserve">(the statement “there are no risks” should not be used as there is always a possibility of emotional, psychological risk, loss or breach of confidentiality or stigmatization.  Better to say “risks are minimal” and how they will be mitigated. </w:t>
      </w:r>
    </w:p>
    <w:p w14:paraId="01857389" w14:textId="77777777" w:rsidR="00451357" w:rsidRPr="00FB1B0D" w:rsidRDefault="00451357" w:rsidP="00451357">
      <w:pPr>
        <w:autoSpaceDE w:val="0"/>
        <w:autoSpaceDN w:val="0"/>
        <w:adjustRightInd w:val="0"/>
        <w:spacing w:after="0" w:line="240" w:lineRule="auto"/>
        <w:rPr>
          <w:rFonts w:ascii="Calibri" w:hAnsi="Calibri" w:cs="Calibri"/>
          <w:b/>
          <w:color w:val="4472C4" w:themeColor="accent1"/>
          <w:sz w:val="24"/>
          <w:szCs w:val="24"/>
        </w:rPr>
      </w:pPr>
      <w:r>
        <w:rPr>
          <w:rFonts w:ascii="Calibri" w:hAnsi="Calibri" w:cs="Calibri"/>
          <w:color w:val="333333"/>
          <w:sz w:val="24"/>
          <w:szCs w:val="24"/>
        </w:rPr>
        <w:t xml:space="preserve">Benefits to you as a result of you being in this study </w:t>
      </w:r>
      <w:r w:rsidRPr="00FB1B0D">
        <w:rPr>
          <w:rFonts w:ascii="Calibri" w:hAnsi="Calibri" w:cs="Calibri"/>
          <w:b/>
          <w:color w:val="4472C4" w:themeColor="accent1"/>
          <w:sz w:val="24"/>
          <w:szCs w:val="24"/>
        </w:rPr>
        <w:t>(or none, or this may help others in the future.)</w:t>
      </w:r>
    </w:p>
    <w:p w14:paraId="1844D057" w14:textId="77777777" w:rsidR="007C384F" w:rsidRDefault="007C384F" w:rsidP="007C384F">
      <w:pPr>
        <w:autoSpaceDE w:val="0"/>
        <w:autoSpaceDN w:val="0"/>
        <w:adjustRightInd w:val="0"/>
        <w:spacing w:after="0" w:line="240" w:lineRule="auto"/>
        <w:rPr>
          <w:rFonts w:ascii="Calibri-Bold" w:hAnsi="Calibri-Bold" w:cs="Calibri-Bold"/>
          <w:b/>
          <w:bCs/>
          <w:color w:val="333333"/>
          <w:sz w:val="24"/>
          <w:szCs w:val="24"/>
        </w:rPr>
      </w:pPr>
      <w:r>
        <w:rPr>
          <w:rFonts w:ascii="Calibri-Bold" w:hAnsi="Calibri-Bold" w:cs="Calibri-Bold"/>
          <w:b/>
          <w:bCs/>
          <w:color w:val="333333"/>
          <w:sz w:val="24"/>
          <w:szCs w:val="24"/>
        </w:rPr>
        <w:t>CONFIDENTIALITY</w:t>
      </w:r>
    </w:p>
    <w:p w14:paraId="22F96642" w14:textId="77777777" w:rsidR="007C384F" w:rsidRPr="00451357" w:rsidRDefault="007C384F" w:rsidP="007C384F">
      <w:pPr>
        <w:autoSpaceDE w:val="0"/>
        <w:autoSpaceDN w:val="0"/>
        <w:adjustRightInd w:val="0"/>
        <w:spacing w:after="0" w:line="240" w:lineRule="auto"/>
        <w:rPr>
          <w:rFonts w:ascii="Calibri" w:hAnsi="Calibri" w:cs="Calibri"/>
          <w:color w:val="4472C4" w:themeColor="accent1"/>
          <w:sz w:val="24"/>
          <w:szCs w:val="24"/>
        </w:rPr>
      </w:pPr>
      <w:r w:rsidRPr="00451357">
        <w:rPr>
          <w:rFonts w:ascii="Calibri" w:hAnsi="Calibri" w:cs="Calibri"/>
          <w:color w:val="4472C4" w:themeColor="accent1"/>
          <w:sz w:val="24"/>
          <w:szCs w:val="24"/>
        </w:rPr>
        <w:t>We will take steps to help make sure that all the information we get about you is kept</w:t>
      </w:r>
    </w:p>
    <w:p w14:paraId="54D4C4D9" w14:textId="77777777" w:rsidR="007C384F" w:rsidRPr="00451357" w:rsidRDefault="007C384F" w:rsidP="007C384F">
      <w:pPr>
        <w:autoSpaceDE w:val="0"/>
        <w:autoSpaceDN w:val="0"/>
        <w:adjustRightInd w:val="0"/>
        <w:spacing w:after="0" w:line="240" w:lineRule="auto"/>
        <w:rPr>
          <w:rFonts w:ascii="Calibri" w:hAnsi="Calibri" w:cs="Calibri"/>
          <w:color w:val="4472C4" w:themeColor="accent1"/>
          <w:sz w:val="24"/>
          <w:szCs w:val="24"/>
        </w:rPr>
      </w:pPr>
      <w:r w:rsidRPr="00451357">
        <w:rPr>
          <w:rFonts w:ascii="Calibri" w:hAnsi="Calibri" w:cs="Calibri"/>
          <w:color w:val="4472C4" w:themeColor="accent1"/>
          <w:sz w:val="24"/>
          <w:szCs w:val="24"/>
        </w:rPr>
        <w:t xml:space="preserve">confidential. We will </w:t>
      </w:r>
      <w:r w:rsidRPr="00451357">
        <w:rPr>
          <w:rFonts w:ascii="Calibri-Bold" w:hAnsi="Calibri-Bold" w:cs="Calibri-Bold"/>
          <w:b/>
          <w:bCs/>
          <w:color w:val="4472C4" w:themeColor="accent1"/>
          <w:sz w:val="24"/>
          <w:szCs w:val="24"/>
        </w:rPr>
        <w:t xml:space="preserve">not </w:t>
      </w:r>
      <w:r w:rsidRPr="00451357">
        <w:rPr>
          <w:rFonts w:ascii="Calibri" w:hAnsi="Calibri" w:cs="Calibri"/>
          <w:color w:val="4472C4" w:themeColor="accent1"/>
          <w:sz w:val="24"/>
          <w:szCs w:val="24"/>
        </w:rPr>
        <w:t>ask for your name.</w:t>
      </w:r>
    </w:p>
    <w:p w14:paraId="01908EA1" w14:textId="77777777" w:rsidR="007C384F" w:rsidRPr="00451357" w:rsidRDefault="007C384F" w:rsidP="007C384F">
      <w:pPr>
        <w:autoSpaceDE w:val="0"/>
        <w:autoSpaceDN w:val="0"/>
        <w:adjustRightInd w:val="0"/>
        <w:spacing w:after="0" w:line="240" w:lineRule="auto"/>
        <w:rPr>
          <w:rFonts w:ascii="Calibri" w:hAnsi="Calibri" w:cs="Calibri"/>
          <w:color w:val="4472C4" w:themeColor="accent1"/>
          <w:sz w:val="24"/>
          <w:szCs w:val="24"/>
        </w:rPr>
      </w:pPr>
      <w:r w:rsidRPr="00451357">
        <w:rPr>
          <w:rFonts w:ascii="Calibri" w:hAnsi="Calibri" w:cs="Calibri"/>
          <w:color w:val="4472C4" w:themeColor="accent1"/>
          <w:sz w:val="24"/>
          <w:szCs w:val="24"/>
        </w:rPr>
        <w:t>We will store your responses using a code instead. We will ask you to create a code using the</w:t>
      </w:r>
    </w:p>
    <w:p w14:paraId="21BC6924" w14:textId="6F7271AA" w:rsidR="007C384F" w:rsidRPr="00451357" w:rsidRDefault="007C384F" w:rsidP="007C384F">
      <w:pPr>
        <w:autoSpaceDE w:val="0"/>
        <w:autoSpaceDN w:val="0"/>
        <w:adjustRightInd w:val="0"/>
        <w:spacing w:after="0" w:line="240" w:lineRule="auto"/>
        <w:rPr>
          <w:rFonts w:ascii="Calibri" w:hAnsi="Calibri" w:cs="Calibri"/>
          <w:color w:val="4472C4" w:themeColor="accent1"/>
          <w:sz w:val="24"/>
          <w:szCs w:val="24"/>
        </w:rPr>
      </w:pPr>
      <w:r w:rsidRPr="00451357">
        <w:rPr>
          <w:rFonts w:ascii="Calibri" w:hAnsi="Calibri" w:cs="Calibri"/>
          <w:color w:val="4472C4" w:themeColor="accent1"/>
          <w:sz w:val="24"/>
          <w:szCs w:val="24"/>
        </w:rPr>
        <w:t xml:space="preserve">last two letters of your last name and the last four digits of your phone </w:t>
      </w:r>
      <w:r w:rsidR="002B6808" w:rsidRPr="00451357">
        <w:rPr>
          <w:rFonts w:ascii="Calibri" w:hAnsi="Calibri" w:cs="Calibri"/>
          <w:color w:val="4472C4" w:themeColor="accent1"/>
          <w:sz w:val="24"/>
          <w:szCs w:val="24"/>
        </w:rPr>
        <w:t>number.</w:t>
      </w:r>
      <w:r w:rsidR="002B6808" w:rsidRPr="00451357">
        <w:rPr>
          <w:rFonts w:ascii="Calibri" w:hAnsi="Calibri" w:cs="Calibri"/>
          <w:b/>
          <w:color w:val="4472C4" w:themeColor="accent1"/>
          <w:sz w:val="24"/>
          <w:szCs w:val="24"/>
          <w:highlight w:val="yellow"/>
        </w:rPr>
        <w:t xml:space="preserve"> (</w:t>
      </w:r>
      <w:r w:rsidR="00A34E71" w:rsidRPr="00451357">
        <w:rPr>
          <w:rFonts w:ascii="Calibri" w:hAnsi="Calibri" w:cs="Calibri"/>
          <w:b/>
          <w:color w:val="4472C4" w:themeColor="accent1"/>
          <w:sz w:val="24"/>
          <w:szCs w:val="24"/>
          <w:highlight w:val="yellow"/>
        </w:rPr>
        <w:t>If applicable</w:t>
      </w:r>
      <w:r w:rsidR="00786455">
        <w:rPr>
          <w:rFonts w:ascii="Calibri" w:hAnsi="Calibri" w:cs="Calibri"/>
          <w:b/>
          <w:color w:val="4472C4" w:themeColor="accent1"/>
          <w:sz w:val="24"/>
          <w:szCs w:val="24"/>
          <w:highlight w:val="yellow"/>
        </w:rPr>
        <w:t>, address confidentiality</w:t>
      </w:r>
      <w:r w:rsidR="00A34E71" w:rsidRPr="00451357">
        <w:rPr>
          <w:rFonts w:ascii="Calibri" w:hAnsi="Calibri" w:cs="Calibri"/>
          <w:b/>
          <w:color w:val="4472C4" w:themeColor="accent1"/>
          <w:sz w:val="24"/>
          <w:szCs w:val="24"/>
          <w:highlight w:val="yellow"/>
        </w:rPr>
        <w:t>)</w:t>
      </w:r>
    </w:p>
    <w:p w14:paraId="541A5BD3" w14:textId="77777777" w:rsidR="007C384F" w:rsidRDefault="007C384F" w:rsidP="007C384F">
      <w:pPr>
        <w:autoSpaceDE w:val="0"/>
        <w:autoSpaceDN w:val="0"/>
        <w:adjustRightInd w:val="0"/>
        <w:spacing w:after="0" w:line="240" w:lineRule="auto"/>
        <w:rPr>
          <w:rFonts w:ascii="Calibri-Bold" w:hAnsi="Calibri-Bold" w:cs="Calibri-Bold"/>
          <w:b/>
          <w:bCs/>
          <w:color w:val="333333"/>
          <w:sz w:val="24"/>
          <w:szCs w:val="24"/>
        </w:rPr>
      </w:pPr>
      <w:r>
        <w:rPr>
          <w:rFonts w:ascii="Calibri-Bold" w:hAnsi="Calibri-Bold" w:cs="Calibri-Bold"/>
          <w:b/>
          <w:bCs/>
          <w:color w:val="333333"/>
          <w:sz w:val="24"/>
          <w:szCs w:val="24"/>
        </w:rPr>
        <w:t>PARTICIPANT RIGHTS</w:t>
      </w:r>
    </w:p>
    <w:p w14:paraId="12419984" w14:textId="77777777" w:rsidR="007C384F" w:rsidRDefault="007C384F" w:rsidP="007C384F">
      <w:pPr>
        <w:autoSpaceDE w:val="0"/>
        <w:autoSpaceDN w:val="0"/>
        <w:adjustRightInd w:val="0"/>
        <w:spacing w:after="0" w:line="240" w:lineRule="auto"/>
        <w:rPr>
          <w:rFonts w:ascii="Calibri" w:hAnsi="Calibri" w:cs="Calibri"/>
          <w:color w:val="333333"/>
          <w:sz w:val="24"/>
          <w:szCs w:val="24"/>
        </w:rPr>
      </w:pPr>
      <w:r>
        <w:rPr>
          <w:rFonts w:ascii="ArialMT" w:eastAsia="ArialMT" w:hAnsi="Calibri-Bold" w:cs="ArialMT" w:hint="eastAsia"/>
          <w:color w:val="333333"/>
          <w:sz w:val="24"/>
          <w:szCs w:val="24"/>
        </w:rPr>
        <w:t>●</w:t>
      </w:r>
      <w:r>
        <w:rPr>
          <w:rFonts w:ascii="ArialMT" w:eastAsia="ArialMT" w:hAnsi="Calibri-Bold" w:cs="ArialMT"/>
          <w:color w:val="333333"/>
          <w:sz w:val="24"/>
          <w:szCs w:val="24"/>
        </w:rPr>
        <w:t xml:space="preserve"> </w:t>
      </w:r>
      <w:r>
        <w:rPr>
          <w:rFonts w:ascii="Calibri" w:hAnsi="Calibri" w:cs="Calibri"/>
          <w:color w:val="333333"/>
          <w:sz w:val="24"/>
          <w:szCs w:val="24"/>
        </w:rPr>
        <w:t>Your participation in this study is voluntary. You do not need to be part of this study if you</w:t>
      </w:r>
    </w:p>
    <w:p w14:paraId="79AB0F4D" w14:textId="77777777" w:rsidR="007C384F" w:rsidRPr="000C73FC" w:rsidRDefault="007C384F" w:rsidP="007C384F">
      <w:pPr>
        <w:autoSpaceDE w:val="0"/>
        <w:autoSpaceDN w:val="0"/>
        <w:adjustRightInd w:val="0"/>
        <w:spacing w:after="0" w:line="240" w:lineRule="auto"/>
        <w:rPr>
          <w:rFonts w:ascii="Calibri" w:hAnsi="Calibri" w:cs="Calibri"/>
          <w:b/>
          <w:color w:val="4472C4" w:themeColor="accent1"/>
          <w:sz w:val="24"/>
          <w:szCs w:val="24"/>
        </w:rPr>
      </w:pPr>
      <w:r>
        <w:rPr>
          <w:rFonts w:ascii="Calibri" w:hAnsi="Calibri" w:cs="Calibri"/>
          <w:color w:val="333333"/>
          <w:sz w:val="24"/>
          <w:szCs w:val="24"/>
        </w:rPr>
        <w:t>do not want to participate.</w:t>
      </w:r>
      <w:r w:rsidR="001F1BB0">
        <w:rPr>
          <w:rFonts w:ascii="Calibri" w:hAnsi="Calibri" w:cs="Calibri"/>
          <w:color w:val="333333"/>
          <w:sz w:val="24"/>
          <w:szCs w:val="24"/>
        </w:rPr>
        <w:t xml:space="preserve"> You may choose not to answer any question you don’t want to.</w:t>
      </w:r>
      <w:r w:rsidR="001F1BB0" w:rsidRPr="000C73FC">
        <w:rPr>
          <w:rFonts w:ascii="Calibri" w:hAnsi="Calibri" w:cs="Calibri"/>
          <w:b/>
          <w:color w:val="4472C4" w:themeColor="accent1"/>
          <w:sz w:val="24"/>
          <w:szCs w:val="24"/>
        </w:rPr>
        <w:t xml:space="preserve"> (If for a student, this will not affect your grades,</w:t>
      </w:r>
      <w:r w:rsidR="00040D9D" w:rsidRPr="000C73FC">
        <w:rPr>
          <w:rFonts w:ascii="Calibri" w:hAnsi="Calibri" w:cs="Calibri"/>
          <w:b/>
          <w:color w:val="4472C4" w:themeColor="accent1"/>
          <w:sz w:val="24"/>
          <w:szCs w:val="24"/>
        </w:rPr>
        <w:t xml:space="preserve"> or staff member, your employment, </w:t>
      </w:r>
      <w:r w:rsidR="002B6808" w:rsidRPr="000C73FC">
        <w:rPr>
          <w:rFonts w:ascii="Calibri" w:hAnsi="Calibri" w:cs="Calibri"/>
          <w:b/>
          <w:color w:val="4472C4" w:themeColor="accent1"/>
          <w:sz w:val="24"/>
          <w:szCs w:val="24"/>
        </w:rPr>
        <w:t>etc.</w:t>
      </w:r>
      <w:r w:rsidR="00040D9D" w:rsidRPr="000C73FC">
        <w:rPr>
          <w:rFonts w:ascii="Calibri" w:hAnsi="Calibri" w:cs="Calibri"/>
          <w:b/>
          <w:color w:val="4472C4" w:themeColor="accent1"/>
          <w:sz w:val="24"/>
          <w:szCs w:val="24"/>
        </w:rPr>
        <w:t>).</w:t>
      </w:r>
    </w:p>
    <w:p w14:paraId="3276FF93" w14:textId="77777777" w:rsidR="007C384F" w:rsidRDefault="007C384F" w:rsidP="007C384F">
      <w:pPr>
        <w:autoSpaceDE w:val="0"/>
        <w:autoSpaceDN w:val="0"/>
        <w:adjustRightInd w:val="0"/>
        <w:spacing w:after="0" w:line="240" w:lineRule="auto"/>
        <w:rPr>
          <w:rFonts w:ascii="Calibri" w:hAnsi="Calibri" w:cs="Calibri"/>
          <w:color w:val="333333"/>
          <w:sz w:val="24"/>
          <w:szCs w:val="24"/>
        </w:rPr>
      </w:pPr>
      <w:r>
        <w:rPr>
          <w:rFonts w:ascii="ArialMT" w:eastAsia="ArialMT" w:hAnsi="Calibri-Bold" w:cs="ArialMT" w:hint="eastAsia"/>
          <w:color w:val="333333"/>
          <w:sz w:val="24"/>
          <w:szCs w:val="24"/>
        </w:rPr>
        <w:t>●</w:t>
      </w:r>
      <w:r>
        <w:rPr>
          <w:rFonts w:ascii="ArialMT" w:eastAsia="ArialMT" w:hAnsi="Calibri-Bold" w:cs="ArialMT"/>
          <w:color w:val="333333"/>
          <w:sz w:val="24"/>
          <w:szCs w:val="24"/>
        </w:rPr>
        <w:t xml:space="preserve"> </w:t>
      </w:r>
      <w:r>
        <w:rPr>
          <w:rFonts w:ascii="Calibri" w:hAnsi="Calibri" w:cs="Calibri"/>
          <w:color w:val="333333"/>
          <w:sz w:val="24"/>
          <w:szCs w:val="24"/>
        </w:rPr>
        <w:t>You have the right to change your mind and choose to leave the study at any given time,</w:t>
      </w:r>
    </w:p>
    <w:p w14:paraId="1A3774F5" w14:textId="77777777" w:rsidR="007C384F" w:rsidRDefault="007C384F" w:rsidP="007C384F">
      <w:pPr>
        <w:autoSpaceDE w:val="0"/>
        <w:autoSpaceDN w:val="0"/>
        <w:adjustRightInd w:val="0"/>
        <w:spacing w:after="0" w:line="240" w:lineRule="auto"/>
        <w:rPr>
          <w:rFonts w:ascii="Calibri" w:hAnsi="Calibri" w:cs="Calibri"/>
          <w:color w:val="333333"/>
          <w:sz w:val="24"/>
          <w:szCs w:val="24"/>
        </w:rPr>
      </w:pPr>
      <w:r>
        <w:rPr>
          <w:rFonts w:ascii="Calibri" w:hAnsi="Calibri" w:cs="Calibri"/>
          <w:color w:val="333333"/>
          <w:sz w:val="24"/>
          <w:szCs w:val="24"/>
        </w:rPr>
        <w:t>without needing to give a reason and without getting penalized.</w:t>
      </w:r>
    </w:p>
    <w:p w14:paraId="5C8EAA94" w14:textId="77777777" w:rsidR="007C384F" w:rsidRDefault="007C384F" w:rsidP="007C384F">
      <w:pPr>
        <w:autoSpaceDE w:val="0"/>
        <w:autoSpaceDN w:val="0"/>
        <w:adjustRightInd w:val="0"/>
        <w:spacing w:after="0" w:line="240" w:lineRule="auto"/>
        <w:rPr>
          <w:rFonts w:ascii="Calibri-Bold" w:hAnsi="Calibri-Bold" w:cs="Calibri-Bold"/>
          <w:b/>
          <w:bCs/>
          <w:color w:val="333333"/>
          <w:sz w:val="24"/>
          <w:szCs w:val="24"/>
        </w:rPr>
      </w:pPr>
      <w:r>
        <w:rPr>
          <w:rFonts w:ascii="Calibri-Bold" w:hAnsi="Calibri-Bold" w:cs="Calibri-Bold"/>
          <w:b/>
          <w:bCs/>
          <w:color w:val="333333"/>
          <w:sz w:val="24"/>
          <w:szCs w:val="24"/>
        </w:rPr>
        <w:t>QUESTIONS ABOUT THE STUDY/RESEARCH</w:t>
      </w:r>
    </w:p>
    <w:p w14:paraId="6832C5DB" w14:textId="77777777" w:rsidR="007C384F" w:rsidRDefault="007C384F" w:rsidP="00A34E71">
      <w:pPr>
        <w:autoSpaceDE w:val="0"/>
        <w:autoSpaceDN w:val="0"/>
        <w:adjustRightInd w:val="0"/>
        <w:spacing w:after="0" w:line="240" w:lineRule="auto"/>
        <w:rPr>
          <w:rFonts w:ascii="Calibri" w:hAnsi="Calibri" w:cs="Calibri"/>
          <w:color w:val="333333"/>
          <w:sz w:val="24"/>
          <w:szCs w:val="24"/>
        </w:rPr>
      </w:pPr>
      <w:r>
        <w:rPr>
          <w:rFonts w:ascii="Calibri" w:hAnsi="Calibri" w:cs="Calibri"/>
          <w:color w:val="333333"/>
          <w:sz w:val="24"/>
          <w:szCs w:val="24"/>
        </w:rPr>
        <w:t>If you have any questions about the study, you may contact</w:t>
      </w:r>
      <w:r w:rsidR="005A668A">
        <w:rPr>
          <w:rFonts w:ascii="Calibri" w:hAnsi="Calibri" w:cs="Calibri"/>
          <w:color w:val="333333"/>
          <w:sz w:val="24"/>
          <w:szCs w:val="24"/>
        </w:rPr>
        <w:t xml:space="preserve"> the Principal Investigator at</w:t>
      </w:r>
      <w:r w:rsidR="005A668A" w:rsidRPr="000C73FC">
        <w:rPr>
          <w:rFonts w:ascii="Calibri" w:hAnsi="Calibri" w:cs="Calibri"/>
          <w:b/>
          <w:color w:val="4472C4" w:themeColor="accent1"/>
          <w:sz w:val="24"/>
          <w:szCs w:val="24"/>
        </w:rPr>
        <w:t>….</w:t>
      </w:r>
    </w:p>
    <w:p w14:paraId="7EDD5771" w14:textId="77777777" w:rsidR="007C384F" w:rsidRDefault="007C384F" w:rsidP="007C384F">
      <w:pPr>
        <w:autoSpaceDE w:val="0"/>
        <w:autoSpaceDN w:val="0"/>
        <w:adjustRightInd w:val="0"/>
        <w:spacing w:after="0" w:line="240" w:lineRule="auto"/>
        <w:rPr>
          <w:rFonts w:ascii="Calibri" w:hAnsi="Calibri" w:cs="Calibri"/>
          <w:color w:val="333333"/>
          <w:sz w:val="24"/>
          <w:szCs w:val="24"/>
        </w:rPr>
      </w:pPr>
      <w:bookmarkStart w:id="0" w:name="_Hlk103154105"/>
      <w:r>
        <w:rPr>
          <w:rFonts w:ascii="Calibri" w:hAnsi="Calibri" w:cs="Calibri"/>
          <w:color w:val="333333"/>
          <w:sz w:val="24"/>
          <w:szCs w:val="24"/>
        </w:rPr>
        <w:t>You may also contact New York Institute of Technology’s Institutional Review Board at</w:t>
      </w:r>
    </w:p>
    <w:p w14:paraId="0C70980B" w14:textId="7C688ED6" w:rsidR="007C384F" w:rsidRDefault="00A52A78" w:rsidP="007C384F">
      <w:pPr>
        <w:autoSpaceDE w:val="0"/>
        <w:autoSpaceDN w:val="0"/>
        <w:adjustRightInd w:val="0"/>
        <w:spacing w:after="0" w:line="240" w:lineRule="auto"/>
        <w:rPr>
          <w:rFonts w:ascii="Calibri" w:hAnsi="Calibri" w:cs="Calibri"/>
          <w:color w:val="333333"/>
          <w:sz w:val="24"/>
          <w:szCs w:val="24"/>
        </w:rPr>
      </w:pPr>
      <w:hyperlink r:id="rId10" w:history="1">
        <w:r w:rsidR="0006095E" w:rsidRPr="007B2934">
          <w:rPr>
            <w:rStyle w:val="Hyperlink"/>
            <w:rFonts w:ascii="Calibri" w:hAnsi="Calibri" w:cs="Calibri"/>
            <w:sz w:val="24"/>
            <w:szCs w:val="24"/>
          </w:rPr>
          <w:t>grants@nyit.edu</w:t>
        </w:r>
      </w:hyperlink>
      <w:r w:rsidR="0006095E">
        <w:rPr>
          <w:rFonts w:ascii="Calibri" w:hAnsi="Calibri" w:cs="Calibri"/>
          <w:color w:val="0563C2"/>
          <w:sz w:val="24"/>
          <w:szCs w:val="24"/>
        </w:rPr>
        <w:t xml:space="preserve"> </w:t>
      </w:r>
      <w:r w:rsidR="007C384F">
        <w:rPr>
          <w:rFonts w:ascii="Calibri" w:hAnsi="Calibri" w:cs="Calibri"/>
          <w:color w:val="0563C2"/>
          <w:sz w:val="24"/>
          <w:szCs w:val="24"/>
        </w:rPr>
        <w:t xml:space="preserve"> </w:t>
      </w:r>
      <w:r w:rsidR="007C384F">
        <w:rPr>
          <w:rFonts w:ascii="Calibri" w:hAnsi="Calibri" w:cs="Calibri"/>
          <w:color w:val="333333"/>
          <w:sz w:val="24"/>
          <w:szCs w:val="24"/>
        </w:rPr>
        <w:t>or 516-686-7488.</w:t>
      </w:r>
    </w:p>
    <w:bookmarkEnd w:id="0"/>
    <w:p w14:paraId="56859990" w14:textId="77777777" w:rsidR="00A34E71" w:rsidRDefault="00A34E71" w:rsidP="007C384F">
      <w:pPr>
        <w:autoSpaceDE w:val="0"/>
        <w:autoSpaceDN w:val="0"/>
        <w:adjustRightInd w:val="0"/>
        <w:spacing w:after="0" w:line="240" w:lineRule="auto"/>
        <w:rPr>
          <w:rFonts w:ascii="Calibri" w:hAnsi="Calibri" w:cs="Calibri"/>
          <w:color w:val="333333"/>
          <w:sz w:val="24"/>
          <w:szCs w:val="24"/>
        </w:rPr>
      </w:pPr>
    </w:p>
    <w:p w14:paraId="5E6112A9" w14:textId="3B5B67F2" w:rsidR="00056A7E" w:rsidRDefault="00040D9D" w:rsidP="00040D9D">
      <w:pPr>
        <w:autoSpaceDE w:val="0"/>
        <w:autoSpaceDN w:val="0"/>
        <w:adjustRightInd w:val="0"/>
        <w:spacing w:after="0" w:line="240" w:lineRule="auto"/>
        <w:rPr>
          <w:rFonts w:ascii="Calibri-Bold" w:hAnsi="Calibri-Bold" w:cs="Calibri-Bold"/>
          <w:b/>
          <w:bCs/>
          <w:color w:val="333333"/>
          <w:sz w:val="24"/>
          <w:szCs w:val="24"/>
        </w:rPr>
      </w:pPr>
      <w:r>
        <w:rPr>
          <w:rFonts w:ascii="Calibri-Bold" w:hAnsi="Calibri-Bold" w:cs="Calibri-Bold"/>
          <w:b/>
          <w:bCs/>
          <w:color w:val="333333"/>
          <w:sz w:val="24"/>
          <w:szCs w:val="24"/>
        </w:rPr>
        <w:t xml:space="preserve">By clicking on the survey link below, it means that you have read all of the above information and </w:t>
      </w:r>
      <w:r w:rsidR="000C73FC">
        <w:rPr>
          <w:rFonts w:ascii="Calibri-Bold" w:hAnsi="Calibri-Bold" w:cs="Calibri-Bold"/>
          <w:b/>
          <w:bCs/>
          <w:color w:val="333333"/>
          <w:sz w:val="24"/>
          <w:szCs w:val="24"/>
        </w:rPr>
        <w:t xml:space="preserve">are 18 years or older and </w:t>
      </w:r>
      <w:r>
        <w:rPr>
          <w:rFonts w:ascii="Calibri-Bold" w:hAnsi="Calibri-Bold" w:cs="Calibri-Bold"/>
          <w:b/>
          <w:bCs/>
          <w:color w:val="333333"/>
          <w:sz w:val="24"/>
          <w:szCs w:val="24"/>
        </w:rPr>
        <w:t xml:space="preserve">that you agree to </w:t>
      </w:r>
      <w:r w:rsidR="007C384F">
        <w:rPr>
          <w:rFonts w:ascii="Calibri-Bold" w:hAnsi="Calibri-Bold" w:cs="Calibri-Bold"/>
          <w:b/>
          <w:bCs/>
          <w:color w:val="333333"/>
          <w:sz w:val="24"/>
          <w:szCs w:val="24"/>
        </w:rPr>
        <w:t>participate in this study.</w:t>
      </w:r>
      <w:r>
        <w:rPr>
          <w:rFonts w:ascii="Calibri-Bold" w:hAnsi="Calibri-Bold" w:cs="Calibri-Bold"/>
          <w:b/>
          <w:bCs/>
          <w:color w:val="333333"/>
          <w:sz w:val="24"/>
          <w:szCs w:val="24"/>
        </w:rPr>
        <w:t xml:space="preserve"> </w:t>
      </w:r>
    </w:p>
    <w:p w14:paraId="4D15C612" w14:textId="77777777" w:rsidR="00A34E71" w:rsidRDefault="00A34E71" w:rsidP="007C384F"/>
    <w:p w14:paraId="575C70DC" w14:textId="77777777" w:rsidR="00A34E71" w:rsidRDefault="00040D9D" w:rsidP="007C384F">
      <w:r>
        <w:t xml:space="preserve">If using </w:t>
      </w:r>
      <w:r w:rsidR="00A34E71">
        <w:t>Qualtrics</w:t>
      </w:r>
      <w:r>
        <w:t xml:space="preserve"> survey</w:t>
      </w:r>
      <w:r w:rsidR="00A34E71">
        <w:t xml:space="preserve"> </w:t>
      </w:r>
      <w:r>
        <w:t xml:space="preserve">include this </w:t>
      </w:r>
      <w:r w:rsidR="00A34E71">
        <w:t>disclaimer:</w:t>
      </w:r>
    </w:p>
    <w:p w14:paraId="10629D56" w14:textId="77777777" w:rsidR="00A34E71" w:rsidRDefault="00A34E71" w:rsidP="007C384F">
      <w:r>
        <w:t xml:space="preserve">Participants may complete the online survey without explicitly identifying themselves.  </w:t>
      </w:r>
      <w:r w:rsidR="002B6808">
        <w:t>Also,</w:t>
      </w:r>
      <w:r>
        <w:t xml:space="preserve"> Investigators using Qualtrics are advised how to use an anonymous setting such that responses do not include identifying information such as IP address or location information.  However, by agreeing to continue, participants acknowledge that NY Tech cannot guarantee anonymity for the survey responses with 100% certainty.  </w:t>
      </w:r>
    </w:p>
    <w:sectPr w:rsidR="00A34E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3C9FC" w14:textId="77777777" w:rsidR="00A52A78" w:rsidRDefault="00A52A78" w:rsidP="00A52A78">
      <w:pPr>
        <w:spacing w:after="0" w:line="240" w:lineRule="auto"/>
      </w:pPr>
      <w:r>
        <w:separator/>
      </w:r>
    </w:p>
  </w:endnote>
  <w:endnote w:type="continuationSeparator" w:id="0">
    <w:p w14:paraId="62B1C39B" w14:textId="77777777" w:rsidR="00A52A78" w:rsidRDefault="00A52A78" w:rsidP="00A5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7A16" w14:textId="77777777" w:rsidR="00A52A78" w:rsidRDefault="00A52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4BD4" w14:textId="7C4E043C" w:rsidR="00A52A78" w:rsidRDefault="00A52A78">
    <w:pPr>
      <w:pStyle w:val="Footer"/>
    </w:pPr>
    <w:r>
      <w:t>7/30/24</w:t>
    </w:r>
    <w:bookmarkStart w:id="1" w:name="_GoBack"/>
    <w:bookmarkEnd w:id="1"/>
  </w:p>
  <w:p w14:paraId="09F91F5F" w14:textId="77777777" w:rsidR="00A52A78" w:rsidRDefault="00A52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7E0C" w14:textId="77777777" w:rsidR="00A52A78" w:rsidRDefault="00A52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3EC3" w14:textId="77777777" w:rsidR="00A52A78" w:rsidRDefault="00A52A78" w:rsidP="00A52A78">
      <w:pPr>
        <w:spacing w:after="0" w:line="240" w:lineRule="auto"/>
      </w:pPr>
      <w:r>
        <w:separator/>
      </w:r>
    </w:p>
  </w:footnote>
  <w:footnote w:type="continuationSeparator" w:id="0">
    <w:p w14:paraId="2D838902" w14:textId="77777777" w:rsidR="00A52A78" w:rsidRDefault="00A52A78" w:rsidP="00A5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DE66" w14:textId="77777777" w:rsidR="00A52A78" w:rsidRDefault="00A52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EBEB" w14:textId="77777777" w:rsidR="00A52A78" w:rsidRDefault="00A52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C7CDC" w14:textId="77777777" w:rsidR="00A52A78" w:rsidRDefault="00A52A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4F"/>
    <w:rsid w:val="00011483"/>
    <w:rsid w:val="00040D9D"/>
    <w:rsid w:val="00056A7E"/>
    <w:rsid w:val="0006095E"/>
    <w:rsid w:val="000C73FC"/>
    <w:rsid w:val="00152BAD"/>
    <w:rsid w:val="001F1BB0"/>
    <w:rsid w:val="00217FBC"/>
    <w:rsid w:val="002B6808"/>
    <w:rsid w:val="00451357"/>
    <w:rsid w:val="005A668A"/>
    <w:rsid w:val="00786455"/>
    <w:rsid w:val="007C384F"/>
    <w:rsid w:val="0090213F"/>
    <w:rsid w:val="00A34E71"/>
    <w:rsid w:val="00A52A78"/>
    <w:rsid w:val="00A653CE"/>
    <w:rsid w:val="00B72DE7"/>
    <w:rsid w:val="00FB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6706"/>
  <w15:chartTrackingRefBased/>
  <w15:docId w15:val="{8F185354-2262-4D01-83CA-888C7AAC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BB0"/>
    <w:rPr>
      <w:color w:val="0563C1" w:themeColor="hyperlink"/>
      <w:u w:val="single"/>
    </w:rPr>
  </w:style>
  <w:style w:type="character" w:styleId="UnresolvedMention">
    <w:name w:val="Unresolved Mention"/>
    <w:basedOn w:val="DefaultParagraphFont"/>
    <w:uiPriority w:val="99"/>
    <w:semiHidden/>
    <w:unhideWhenUsed/>
    <w:rsid w:val="0006095E"/>
    <w:rPr>
      <w:color w:val="605E5C"/>
      <w:shd w:val="clear" w:color="auto" w:fill="E1DFDD"/>
    </w:rPr>
  </w:style>
  <w:style w:type="paragraph" w:styleId="Header">
    <w:name w:val="header"/>
    <w:basedOn w:val="Normal"/>
    <w:link w:val="HeaderChar"/>
    <w:uiPriority w:val="99"/>
    <w:unhideWhenUsed/>
    <w:rsid w:val="00A5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A78"/>
  </w:style>
  <w:style w:type="paragraph" w:styleId="Footer">
    <w:name w:val="footer"/>
    <w:basedOn w:val="Normal"/>
    <w:link w:val="FooterChar"/>
    <w:uiPriority w:val="99"/>
    <w:unhideWhenUsed/>
    <w:rsid w:val="00A5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rants@nyit.edu" TargetMode="External"/><Relationship Id="rId4" Type="http://schemas.openxmlformats.org/officeDocument/2006/relationships/styles" Target="styles.xml"/><Relationship Id="rId9" Type="http://schemas.openxmlformats.org/officeDocument/2006/relationships/hyperlink" Target="https://www.webfx.com/tools/read-abl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bb41110-d085-46e4-a2ea-c6ef28b214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1744849DD4146B903A618F88929D5" ma:contentTypeVersion="14" ma:contentTypeDescription="Create a new document." ma:contentTypeScope="" ma:versionID="a4da62dd09ba2bc1e1154af73afff3aa">
  <xsd:schema xmlns:xsd="http://www.w3.org/2001/XMLSchema" xmlns:xs="http://www.w3.org/2001/XMLSchema" xmlns:p="http://schemas.microsoft.com/office/2006/metadata/properties" xmlns:ns1="http://schemas.microsoft.com/sharepoint/v3" xmlns:ns3="5bb41110-d085-46e4-a2ea-c6ef28b214d6" targetNamespace="http://schemas.microsoft.com/office/2006/metadata/properties" ma:root="true" ma:fieldsID="06110f92e79328a35e667f1a76e6e03e" ns1:_="" ns3:_="">
    <xsd:import namespace="http://schemas.microsoft.com/sharepoint/v3"/>
    <xsd:import namespace="5bb41110-d085-46e4-a2ea-c6ef28b214d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41110-d085-46e4-a2ea-c6ef28b214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C2E53-DD6B-44CB-8A9D-AFBDC22FE129}">
  <ds:schemaRefs>
    <ds:schemaRef ds:uri="http://schemas.microsoft.com/sharepoint/v3/contenttype/forms"/>
  </ds:schemaRefs>
</ds:datastoreItem>
</file>

<file path=customXml/itemProps2.xml><?xml version="1.0" encoding="utf-8"?>
<ds:datastoreItem xmlns:ds="http://schemas.openxmlformats.org/officeDocument/2006/customXml" ds:itemID="{789E9C94-D11B-445C-8595-166B10305C8D}">
  <ds:schemaRefs>
    <ds:schemaRef ds:uri="http://schemas.microsoft.com/office/2006/documentManagement/types"/>
    <ds:schemaRef ds:uri="5bb41110-d085-46e4-a2ea-c6ef28b214d6"/>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0AAD3A7-1EDB-47A2-8B01-593D001C3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b41110-d085-46e4-a2ea-c6ef28b21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 York Institute of Technology</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Gazzola</dc:creator>
  <cp:keywords/>
  <dc:description/>
  <cp:lastModifiedBy>Eileen Gazzola</cp:lastModifiedBy>
  <cp:revision>9</cp:revision>
  <dcterms:created xsi:type="dcterms:W3CDTF">2024-07-24T17:36:00Z</dcterms:created>
  <dcterms:modified xsi:type="dcterms:W3CDTF">2024-07-30T19:45:00Z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0x010100AFA1744849DD4146B903A618F88929D5</vt:lpwstr>
  </property>
</Properties>
</file>